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A6" w:rsidRDefault="009159A6" w:rsidP="009159A6">
      <w:pPr>
        <w:tabs>
          <w:tab w:val="left" w:pos="0"/>
          <w:tab w:val="left" w:pos="709"/>
        </w:tabs>
        <w:jc w:val="both"/>
        <w:rPr>
          <w:rFonts w:asciiTheme="minorHAnsi" w:hAnsiTheme="minorHAnsi" w:cstheme="minorHAnsi"/>
          <w:b/>
          <w:sz w:val="22"/>
          <w:szCs w:val="22"/>
        </w:rPr>
      </w:pPr>
    </w:p>
    <w:p w:rsidR="009159A6" w:rsidRPr="001D0EDB" w:rsidRDefault="009159A6" w:rsidP="009159A6">
      <w:pPr>
        <w:widowControl w:val="0"/>
        <w:autoSpaceDE w:val="0"/>
        <w:autoSpaceDN w:val="0"/>
        <w:adjustRightInd w:val="0"/>
        <w:jc w:val="center"/>
        <w:rPr>
          <w:rFonts w:asciiTheme="majorHAnsi" w:hAnsiTheme="majorHAnsi" w:cstheme="majorHAnsi"/>
          <w:b/>
          <w:bCs/>
          <w:sz w:val="22"/>
          <w:szCs w:val="22"/>
          <w:lang w:val="en-US"/>
        </w:rPr>
      </w:pPr>
      <w:r w:rsidRPr="001D0EDB">
        <w:rPr>
          <w:rFonts w:asciiTheme="majorHAnsi" w:hAnsiTheme="majorHAnsi" w:cstheme="majorHAnsi"/>
          <w:b/>
          <w:bCs/>
          <w:sz w:val="22"/>
          <w:szCs w:val="22"/>
          <w:lang w:val="en-US"/>
        </w:rPr>
        <w:t>BOUGHTON PARISH COUNCIL</w:t>
      </w:r>
    </w:p>
    <w:p w:rsidR="009159A6" w:rsidRPr="001D0EDB" w:rsidRDefault="009159A6" w:rsidP="009159A6">
      <w:pPr>
        <w:widowControl w:val="0"/>
        <w:autoSpaceDE w:val="0"/>
        <w:autoSpaceDN w:val="0"/>
        <w:adjustRightInd w:val="0"/>
        <w:jc w:val="center"/>
        <w:rPr>
          <w:rFonts w:asciiTheme="majorHAnsi" w:hAnsiTheme="majorHAnsi" w:cstheme="majorHAnsi"/>
          <w:b/>
          <w:bCs/>
          <w:sz w:val="22"/>
          <w:szCs w:val="22"/>
          <w:lang w:val="en-US"/>
        </w:rPr>
      </w:pPr>
    </w:p>
    <w:p w:rsidR="009159A6" w:rsidRPr="001D0EDB" w:rsidRDefault="009159A6" w:rsidP="009159A6">
      <w:pPr>
        <w:jc w:val="center"/>
        <w:rPr>
          <w:rFonts w:asciiTheme="minorHAnsi" w:hAnsiTheme="minorHAnsi" w:cstheme="minorHAnsi"/>
          <w:b/>
          <w:sz w:val="22"/>
          <w:szCs w:val="22"/>
        </w:rPr>
      </w:pPr>
      <w:r w:rsidRPr="001D0EDB">
        <w:rPr>
          <w:rFonts w:asciiTheme="minorHAnsi" w:hAnsiTheme="minorHAnsi" w:cstheme="minorHAnsi"/>
          <w:b/>
          <w:sz w:val="22"/>
          <w:szCs w:val="22"/>
        </w:rPr>
        <w:t xml:space="preserve">DRAFT MINUTES OF </w:t>
      </w:r>
      <w:r>
        <w:rPr>
          <w:rFonts w:asciiTheme="minorHAnsi" w:hAnsiTheme="minorHAnsi" w:cstheme="minorHAnsi"/>
          <w:b/>
          <w:sz w:val="22"/>
          <w:szCs w:val="22"/>
        </w:rPr>
        <w:t>AN ORDINARY</w:t>
      </w:r>
      <w:r w:rsidRPr="001D0EDB">
        <w:rPr>
          <w:rFonts w:asciiTheme="minorHAnsi" w:hAnsiTheme="minorHAnsi" w:cstheme="minorHAnsi"/>
          <w:b/>
          <w:sz w:val="22"/>
          <w:szCs w:val="22"/>
        </w:rPr>
        <w:t xml:space="preserve"> </w:t>
      </w:r>
      <w:r>
        <w:rPr>
          <w:rFonts w:asciiTheme="minorHAnsi" w:hAnsiTheme="minorHAnsi" w:cstheme="minorHAnsi"/>
          <w:b/>
          <w:sz w:val="22"/>
          <w:szCs w:val="22"/>
        </w:rPr>
        <w:t xml:space="preserve">PARISH COUNCIL </w:t>
      </w:r>
      <w:r w:rsidRPr="001D0EDB">
        <w:rPr>
          <w:rFonts w:asciiTheme="minorHAnsi" w:hAnsiTheme="minorHAnsi" w:cstheme="minorHAnsi"/>
          <w:b/>
          <w:sz w:val="22"/>
          <w:szCs w:val="22"/>
        </w:rPr>
        <w:t xml:space="preserve">MEETING HELD ON TUESDAY </w:t>
      </w:r>
      <w:r>
        <w:rPr>
          <w:rFonts w:asciiTheme="minorHAnsi" w:hAnsiTheme="minorHAnsi" w:cstheme="minorHAnsi"/>
          <w:b/>
          <w:sz w:val="22"/>
          <w:szCs w:val="22"/>
        </w:rPr>
        <w:t>10 July</w:t>
      </w:r>
      <w:r w:rsidRPr="001D0EDB">
        <w:rPr>
          <w:rFonts w:asciiTheme="minorHAnsi" w:hAnsiTheme="minorHAnsi" w:cstheme="minorHAnsi"/>
          <w:b/>
          <w:sz w:val="22"/>
          <w:szCs w:val="22"/>
        </w:rPr>
        <w:t xml:space="preserve"> 2018</w:t>
      </w:r>
      <w:r w:rsidRPr="001D0EDB">
        <w:rPr>
          <w:rFonts w:asciiTheme="minorHAnsi" w:hAnsiTheme="minorHAnsi" w:cstheme="minorHAnsi"/>
          <w:b/>
          <w:sz w:val="22"/>
          <w:szCs w:val="22"/>
        </w:rPr>
        <w:br/>
        <w:t xml:space="preserve"> IN ALL SAINTS CHURCH, BOUGHTON</w:t>
      </w:r>
    </w:p>
    <w:p w:rsidR="009159A6" w:rsidRDefault="009159A6" w:rsidP="009159A6">
      <w:pPr>
        <w:tabs>
          <w:tab w:val="left" w:pos="0"/>
          <w:tab w:val="left" w:pos="709"/>
        </w:tabs>
        <w:ind w:left="709"/>
        <w:jc w:val="both"/>
        <w:rPr>
          <w:rFonts w:asciiTheme="minorHAnsi" w:hAnsiTheme="minorHAnsi" w:cstheme="minorHAnsi"/>
          <w:b/>
          <w:sz w:val="22"/>
          <w:szCs w:val="22"/>
        </w:rPr>
      </w:pPr>
    </w:p>
    <w:p w:rsidR="00D72DAC" w:rsidRDefault="00D72DAC" w:rsidP="009159A6">
      <w:pPr>
        <w:tabs>
          <w:tab w:val="left" w:pos="0"/>
          <w:tab w:val="left" w:pos="709"/>
        </w:tabs>
        <w:ind w:left="709"/>
        <w:jc w:val="both"/>
        <w:rPr>
          <w:rFonts w:asciiTheme="minorHAnsi" w:hAnsiTheme="minorHAnsi" w:cstheme="minorHAnsi"/>
          <w:b/>
          <w:sz w:val="22"/>
          <w:szCs w:val="22"/>
        </w:rPr>
      </w:pPr>
      <w:r>
        <w:rPr>
          <w:rFonts w:asciiTheme="minorHAnsi" w:hAnsiTheme="minorHAnsi" w:cstheme="minorHAnsi"/>
          <w:b/>
          <w:sz w:val="22"/>
          <w:szCs w:val="22"/>
        </w:rPr>
        <w:t xml:space="preserve">Present: </w:t>
      </w:r>
    </w:p>
    <w:p w:rsidR="00D72DAC" w:rsidRPr="00D72DAC" w:rsidRDefault="00D72DAC" w:rsidP="009159A6">
      <w:pPr>
        <w:tabs>
          <w:tab w:val="left" w:pos="0"/>
          <w:tab w:val="left" w:pos="709"/>
        </w:tabs>
        <w:ind w:left="709"/>
        <w:jc w:val="both"/>
        <w:rPr>
          <w:rFonts w:asciiTheme="minorHAnsi" w:hAnsiTheme="minorHAnsi" w:cstheme="minorHAnsi"/>
          <w:sz w:val="22"/>
          <w:szCs w:val="22"/>
        </w:rPr>
      </w:pPr>
      <w:r>
        <w:rPr>
          <w:rFonts w:asciiTheme="minorHAnsi" w:hAnsiTheme="minorHAnsi" w:cstheme="minorHAnsi"/>
          <w:b/>
          <w:sz w:val="22"/>
          <w:szCs w:val="22"/>
        </w:rPr>
        <w:t xml:space="preserve">Parish Councillors: </w:t>
      </w:r>
      <w:r w:rsidRPr="00D72DAC">
        <w:rPr>
          <w:rFonts w:asciiTheme="minorHAnsi" w:hAnsiTheme="minorHAnsi" w:cstheme="minorHAnsi"/>
          <w:sz w:val="22"/>
          <w:szCs w:val="22"/>
        </w:rPr>
        <w:t>Tom Roberts (Chairman), Andy Beeston, Mark Pogmore, David Cooper, Tim Scrivener.</w:t>
      </w:r>
    </w:p>
    <w:p w:rsidR="00D72DAC" w:rsidRDefault="00D72DAC" w:rsidP="009159A6">
      <w:pPr>
        <w:tabs>
          <w:tab w:val="left" w:pos="0"/>
          <w:tab w:val="left" w:pos="709"/>
        </w:tabs>
        <w:ind w:left="709"/>
        <w:jc w:val="both"/>
        <w:rPr>
          <w:rFonts w:asciiTheme="minorHAnsi" w:hAnsiTheme="minorHAnsi" w:cstheme="minorHAnsi"/>
          <w:b/>
          <w:sz w:val="22"/>
          <w:szCs w:val="22"/>
        </w:rPr>
      </w:pPr>
      <w:r>
        <w:rPr>
          <w:rFonts w:asciiTheme="minorHAnsi" w:hAnsiTheme="minorHAnsi" w:cstheme="minorHAnsi"/>
          <w:b/>
          <w:sz w:val="22"/>
          <w:szCs w:val="22"/>
        </w:rPr>
        <w:t xml:space="preserve">Public: </w:t>
      </w:r>
      <w:r w:rsidR="00053050">
        <w:rPr>
          <w:rFonts w:asciiTheme="minorHAnsi" w:hAnsiTheme="minorHAnsi" w:cstheme="minorHAnsi"/>
          <w:sz w:val="22"/>
          <w:szCs w:val="22"/>
        </w:rPr>
        <w:t>Three</w:t>
      </w:r>
      <w:r w:rsidRPr="00D72DAC">
        <w:rPr>
          <w:rFonts w:asciiTheme="minorHAnsi" w:hAnsiTheme="minorHAnsi" w:cstheme="minorHAnsi"/>
          <w:sz w:val="22"/>
          <w:szCs w:val="22"/>
        </w:rPr>
        <w:t>; Borough Councillor: one</w:t>
      </w:r>
      <w:r>
        <w:rPr>
          <w:rFonts w:asciiTheme="minorHAnsi" w:hAnsiTheme="minorHAnsi" w:cstheme="minorHAnsi"/>
          <w:b/>
          <w:sz w:val="22"/>
          <w:szCs w:val="22"/>
        </w:rPr>
        <w:t>.</w:t>
      </w:r>
    </w:p>
    <w:p w:rsidR="009159A6" w:rsidRDefault="009159A6" w:rsidP="009159A6">
      <w:pPr>
        <w:tabs>
          <w:tab w:val="left" w:pos="0"/>
          <w:tab w:val="left" w:pos="709"/>
        </w:tabs>
        <w:ind w:left="709"/>
        <w:jc w:val="both"/>
        <w:rPr>
          <w:rFonts w:asciiTheme="minorHAnsi" w:hAnsiTheme="minorHAnsi" w:cstheme="minorHAnsi"/>
          <w:b/>
          <w:sz w:val="22"/>
          <w:szCs w:val="22"/>
        </w:rPr>
      </w:pPr>
    </w:p>
    <w:p w:rsidR="009159A6" w:rsidRDefault="00D72DAC" w:rsidP="00D72DAC">
      <w:pPr>
        <w:numPr>
          <w:ilvl w:val="0"/>
          <w:numId w:val="29"/>
        </w:numPr>
        <w:tabs>
          <w:tab w:val="left" w:pos="0"/>
          <w:tab w:val="left" w:pos="709"/>
        </w:tabs>
        <w:jc w:val="both"/>
        <w:rPr>
          <w:rFonts w:asciiTheme="minorHAnsi" w:hAnsiTheme="minorHAnsi" w:cstheme="minorHAnsi"/>
          <w:sz w:val="22"/>
          <w:szCs w:val="22"/>
        </w:rPr>
      </w:pPr>
      <w:r>
        <w:rPr>
          <w:rFonts w:asciiTheme="minorHAnsi" w:hAnsiTheme="minorHAnsi" w:cstheme="minorHAnsi"/>
          <w:b/>
          <w:sz w:val="22"/>
          <w:szCs w:val="22"/>
        </w:rPr>
        <w:t xml:space="preserve">To receive apologies for absence. </w:t>
      </w:r>
      <w:r w:rsidRPr="00D72DAC">
        <w:rPr>
          <w:rFonts w:asciiTheme="minorHAnsi" w:hAnsiTheme="minorHAnsi" w:cstheme="minorHAnsi"/>
          <w:sz w:val="22"/>
          <w:szCs w:val="22"/>
        </w:rPr>
        <w:t xml:space="preserve">The Chairman noted that Councillor Ian Davis </w:t>
      </w:r>
      <w:r>
        <w:rPr>
          <w:rFonts w:asciiTheme="minorHAnsi" w:hAnsiTheme="minorHAnsi" w:cstheme="minorHAnsi"/>
          <w:sz w:val="22"/>
          <w:szCs w:val="22"/>
        </w:rPr>
        <w:t>had, due to work commitments,</w:t>
      </w:r>
      <w:r w:rsidRPr="00D72DAC">
        <w:rPr>
          <w:rFonts w:asciiTheme="minorHAnsi" w:hAnsiTheme="minorHAnsi" w:cstheme="minorHAnsi"/>
          <w:sz w:val="22"/>
          <w:szCs w:val="22"/>
        </w:rPr>
        <w:t xml:space="preserve"> tendered his resignation. </w:t>
      </w:r>
      <w:r>
        <w:rPr>
          <w:rFonts w:asciiTheme="minorHAnsi" w:hAnsiTheme="minorHAnsi" w:cstheme="minorHAnsi"/>
          <w:sz w:val="22"/>
          <w:szCs w:val="22"/>
        </w:rPr>
        <w:t xml:space="preserve">The Chairman had </w:t>
      </w:r>
      <w:r w:rsidR="006C7FB7">
        <w:rPr>
          <w:rFonts w:asciiTheme="minorHAnsi" w:hAnsiTheme="minorHAnsi" w:cstheme="minorHAnsi"/>
          <w:sz w:val="22"/>
          <w:szCs w:val="22"/>
        </w:rPr>
        <w:t xml:space="preserve">regrettably </w:t>
      </w:r>
      <w:r>
        <w:rPr>
          <w:rFonts w:asciiTheme="minorHAnsi" w:hAnsiTheme="minorHAnsi" w:cstheme="minorHAnsi"/>
          <w:sz w:val="22"/>
          <w:szCs w:val="22"/>
        </w:rPr>
        <w:t>accepted his resignation.</w:t>
      </w:r>
      <w:r w:rsidR="004D72C7">
        <w:rPr>
          <w:rFonts w:asciiTheme="minorHAnsi" w:hAnsiTheme="minorHAnsi" w:cstheme="minorHAnsi"/>
          <w:sz w:val="22"/>
          <w:szCs w:val="22"/>
        </w:rPr>
        <w:t xml:space="preserve"> The electoral team at KL&amp;WNBC had been advised and the relevant form would be posted on the parish </w:t>
      </w:r>
      <w:bookmarkStart w:id="0" w:name="_GoBack"/>
      <w:bookmarkEnd w:id="0"/>
      <w:r w:rsidR="004D72C7">
        <w:rPr>
          <w:rFonts w:asciiTheme="minorHAnsi" w:hAnsiTheme="minorHAnsi" w:cstheme="minorHAnsi"/>
          <w:sz w:val="22"/>
          <w:szCs w:val="22"/>
        </w:rPr>
        <w:t>noticeboard on Wednesday.</w:t>
      </w:r>
    </w:p>
    <w:p w:rsidR="00D72DAC" w:rsidRPr="00D72DAC" w:rsidRDefault="00D72DAC" w:rsidP="00D72DAC">
      <w:pPr>
        <w:tabs>
          <w:tab w:val="left" w:pos="0"/>
          <w:tab w:val="left" w:pos="709"/>
        </w:tabs>
        <w:ind w:left="1080"/>
        <w:jc w:val="both"/>
        <w:rPr>
          <w:rFonts w:asciiTheme="minorHAnsi" w:hAnsiTheme="minorHAnsi" w:cstheme="minorHAnsi"/>
          <w:sz w:val="22"/>
          <w:szCs w:val="22"/>
        </w:rPr>
      </w:pPr>
    </w:p>
    <w:p w:rsidR="00D72DAC" w:rsidRDefault="00D72DAC"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To receive declarations of interest.</w:t>
      </w:r>
    </w:p>
    <w:p w:rsidR="00D72DAC" w:rsidRDefault="00D72DAC" w:rsidP="00D72DAC">
      <w:pPr>
        <w:tabs>
          <w:tab w:val="left" w:pos="0"/>
          <w:tab w:val="left" w:pos="709"/>
        </w:tabs>
        <w:ind w:left="644"/>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72DAC">
        <w:rPr>
          <w:rFonts w:asciiTheme="minorHAnsi" w:hAnsiTheme="minorHAnsi" w:cstheme="minorHAnsi"/>
          <w:sz w:val="22"/>
          <w:szCs w:val="22"/>
        </w:rPr>
        <w:t>None received.</w:t>
      </w:r>
    </w:p>
    <w:p w:rsidR="00D72DAC" w:rsidRPr="00D72DAC" w:rsidRDefault="00D72DAC" w:rsidP="00D72DAC">
      <w:pPr>
        <w:tabs>
          <w:tab w:val="left" w:pos="0"/>
          <w:tab w:val="left" w:pos="709"/>
        </w:tabs>
        <w:ind w:left="644"/>
        <w:jc w:val="both"/>
        <w:rPr>
          <w:rFonts w:asciiTheme="minorHAnsi" w:hAnsiTheme="minorHAnsi" w:cstheme="minorHAnsi"/>
          <w:sz w:val="22"/>
          <w:szCs w:val="22"/>
        </w:rPr>
      </w:pPr>
    </w:p>
    <w:p w:rsidR="00D72DAC" w:rsidRDefault="00D72DAC"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To approve and sign the minutes of the meetings held on Tuesday 8 May 2018, and Tuesday 7 June 2018.</w:t>
      </w:r>
    </w:p>
    <w:p w:rsidR="00D72DAC" w:rsidRDefault="00D72DAC" w:rsidP="00D72DAC">
      <w:pPr>
        <w:pStyle w:val="ListParagraph"/>
        <w:ind w:firstLine="360"/>
        <w:jc w:val="both"/>
        <w:rPr>
          <w:rFonts w:asciiTheme="minorHAnsi" w:hAnsiTheme="minorHAnsi" w:cstheme="minorHAnsi"/>
          <w:sz w:val="22"/>
          <w:szCs w:val="22"/>
        </w:rPr>
      </w:pPr>
      <w:r>
        <w:rPr>
          <w:rFonts w:asciiTheme="minorHAnsi" w:hAnsiTheme="minorHAnsi" w:cstheme="minorHAnsi"/>
          <w:sz w:val="22"/>
          <w:szCs w:val="22"/>
        </w:rPr>
        <w:t>Having been previously circulated, it was proposed and accepted that the minutes be agreed.</w:t>
      </w:r>
    </w:p>
    <w:p w:rsidR="00D72DAC" w:rsidRDefault="00D72DAC" w:rsidP="00D72DAC">
      <w:pPr>
        <w:tabs>
          <w:tab w:val="left" w:pos="0"/>
          <w:tab w:val="left" w:pos="709"/>
        </w:tabs>
        <w:ind w:left="1080"/>
        <w:jc w:val="both"/>
        <w:rPr>
          <w:rFonts w:asciiTheme="minorHAnsi" w:hAnsiTheme="minorHAnsi" w:cstheme="minorHAnsi"/>
          <w:b/>
          <w:sz w:val="22"/>
          <w:szCs w:val="22"/>
        </w:rPr>
      </w:pPr>
    </w:p>
    <w:p w:rsidR="00D72DAC" w:rsidRDefault="00D464EC"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To approve co-option of new Councillor.</w:t>
      </w:r>
    </w:p>
    <w:p w:rsidR="00D464EC" w:rsidRDefault="00D464EC" w:rsidP="00D464EC">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ab/>
      </w:r>
      <w:r w:rsidRPr="00D464EC">
        <w:rPr>
          <w:rFonts w:asciiTheme="minorHAnsi" w:hAnsiTheme="minorHAnsi" w:cstheme="minorHAnsi"/>
          <w:sz w:val="22"/>
          <w:szCs w:val="22"/>
        </w:rPr>
        <w:t>This item was deferred to the next meeting.</w:t>
      </w:r>
    </w:p>
    <w:p w:rsidR="00D464EC" w:rsidRPr="00D464EC" w:rsidRDefault="00D464EC" w:rsidP="00D464EC">
      <w:pPr>
        <w:tabs>
          <w:tab w:val="left" w:pos="0"/>
          <w:tab w:val="left" w:pos="709"/>
        </w:tabs>
        <w:ind w:left="1080"/>
        <w:jc w:val="both"/>
        <w:rPr>
          <w:rFonts w:asciiTheme="minorHAnsi" w:hAnsiTheme="minorHAnsi" w:cstheme="minorHAnsi"/>
          <w:sz w:val="22"/>
          <w:szCs w:val="22"/>
        </w:rPr>
      </w:pPr>
    </w:p>
    <w:p w:rsidR="00D464EC" w:rsidRDefault="00D464EC"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To report progress on items not on the agenda from the last meeting.</w:t>
      </w:r>
    </w:p>
    <w:p w:rsidR="00D464EC" w:rsidRDefault="00D464EC" w:rsidP="00D464EC">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ab/>
      </w:r>
      <w:r w:rsidRPr="00D464EC">
        <w:rPr>
          <w:rFonts w:asciiTheme="minorHAnsi" w:hAnsiTheme="minorHAnsi" w:cstheme="minorHAnsi"/>
          <w:sz w:val="22"/>
          <w:szCs w:val="22"/>
        </w:rPr>
        <w:t>Nothing reported.</w:t>
      </w:r>
    </w:p>
    <w:p w:rsidR="006C7FB7" w:rsidRPr="00D464EC" w:rsidRDefault="006C7FB7" w:rsidP="00D464EC">
      <w:pPr>
        <w:tabs>
          <w:tab w:val="left" w:pos="0"/>
          <w:tab w:val="left" w:pos="709"/>
        </w:tabs>
        <w:ind w:left="1080"/>
        <w:jc w:val="both"/>
        <w:rPr>
          <w:rFonts w:asciiTheme="minorHAnsi" w:hAnsiTheme="minorHAnsi" w:cstheme="minorHAnsi"/>
          <w:sz w:val="22"/>
          <w:szCs w:val="22"/>
        </w:rPr>
      </w:pPr>
    </w:p>
    <w:p w:rsidR="00D464EC" w:rsidRDefault="00D464EC"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 xml:space="preserve"> </w:t>
      </w:r>
      <w:r w:rsidR="006C7FB7">
        <w:rPr>
          <w:rFonts w:asciiTheme="minorHAnsi" w:hAnsiTheme="minorHAnsi" w:cstheme="minorHAnsi"/>
          <w:b/>
          <w:sz w:val="22"/>
          <w:szCs w:val="22"/>
        </w:rPr>
        <w:t>Reports from visiting officers – County and Borough.</w:t>
      </w:r>
    </w:p>
    <w:p w:rsidR="006C7FB7" w:rsidRDefault="006C7FB7" w:rsidP="006C7FB7">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ab/>
      </w:r>
      <w:r w:rsidRPr="006C7FB7">
        <w:rPr>
          <w:rFonts w:asciiTheme="minorHAnsi" w:hAnsiTheme="minorHAnsi" w:cstheme="minorHAnsi"/>
          <w:sz w:val="22"/>
          <w:szCs w:val="22"/>
        </w:rPr>
        <w:t>Cllr Sampson reported on the costs of elections and noted that the next election for Parish and Borough Councillors was currently scheduled for 2 May 2019.</w:t>
      </w:r>
      <w:r>
        <w:rPr>
          <w:rFonts w:asciiTheme="minorHAnsi" w:hAnsiTheme="minorHAnsi" w:cstheme="minorHAnsi"/>
          <w:sz w:val="22"/>
          <w:szCs w:val="22"/>
        </w:rPr>
        <w:t xml:space="preserve"> The group of parishes which he has responsibilities for will in the future also include Barton Bendish. In response to a question about fly tipping, Cllr Sampson commented that as far as he was aware there had not been any significant increase in fly tipping since tip charging had been introduced. The Litter and Dog fouling survey information had recently been circulated and Cllr Sampson encouraged all </w:t>
      </w:r>
      <w:r w:rsidR="00741C87">
        <w:rPr>
          <w:rFonts w:asciiTheme="minorHAnsi" w:hAnsiTheme="minorHAnsi" w:cstheme="minorHAnsi"/>
          <w:sz w:val="22"/>
          <w:szCs w:val="22"/>
        </w:rPr>
        <w:t>to circulate the details to as many people as possible.</w:t>
      </w:r>
    </w:p>
    <w:p w:rsidR="006C7FB7" w:rsidRPr="006C7FB7" w:rsidRDefault="006C7FB7" w:rsidP="006C7FB7">
      <w:pPr>
        <w:tabs>
          <w:tab w:val="left" w:pos="0"/>
          <w:tab w:val="left" w:pos="709"/>
        </w:tabs>
        <w:ind w:left="1080"/>
        <w:jc w:val="both"/>
        <w:rPr>
          <w:rFonts w:asciiTheme="minorHAnsi" w:hAnsiTheme="minorHAnsi" w:cstheme="minorHAnsi"/>
          <w:sz w:val="22"/>
          <w:szCs w:val="22"/>
        </w:rPr>
      </w:pPr>
    </w:p>
    <w:p w:rsidR="006C7FB7" w:rsidRDefault="00741C87"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Correspondence</w:t>
      </w:r>
    </w:p>
    <w:p w:rsidR="00741C87" w:rsidRDefault="00741C87" w:rsidP="00741C87">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ab/>
      </w:r>
      <w:r w:rsidRPr="00741C87">
        <w:rPr>
          <w:rFonts w:asciiTheme="minorHAnsi" w:hAnsiTheme="minorHAnsi" w:cstheme="minorHAnsi"/>
          <w:sz w:val="22"/>
          <w:szCs w:val="22"/>
        </w:rPr>
        <w:t>As mentioned in separate agenda items.</w:t>
      </w:r>
    </w:p>
    <w:p w:rsidR="00741C87" w:rsidRPr="00741C87" w:rsidRDefault="00741C87" w:rsidP="00741C87">
      <w:pPr>
        <w:tabs>
          <w:tab w:val="left" w:pos="0"/>
          <w:tab w:val="left" w:pos="709"/>
        </w:tabs>
        <w:ind w:left="1080"/>
        <w:jc w:val="both"/>
        <w:rPr>
          <w:rFonts w:asciiTheme="minorHAnsi" w:hAnsiTheme="minorHAnsi" w:cstheme="minorHAnsi"/>
          <w:sz w:val="22"/>
          <w:szCs w:val="22"/>
        </w:rPr>
      </w:pPr>
    </w:p>
    <w:p w:rsidR="00741C87" w:rsidRDefault="00D511B3" w:rsidP="00D72DAC">
      <w:pPr>
        <w:numPr>
          <w:ilvl w:val="0"/>
          <w:numId w:val="29"/>
        </w:numPr>
        <w:tabs>
          <w:tab w:val="left" w:pos="0"/>
          <w:tab w:val="left" w:pos="709"/>
        </w:tabs>
        <w:jc w:val="both"/>
        <w:rPr>
          <w:rFonts w:asciiTheme="minorHAnsi" w:hAnsiTheme="minorHAnsi" w:cstheme="minorHAnsi"/>
          <w:b/>
          <w:sz w:val="22"/>
          <w:szCs w:val="22"/>
          <w:u w:val="single"/>
        </w:rPr>
      </w:pPr>
      <w:r w:rsidRPr="00DC7B6F">
        <w:rPr>
          <w:rFonts w:asciiTheme="minorHAnsi" w:hAnsiTheme="minorHAnsi" w:cstheme="minorHAnsi"/>
          <w:b/>
          <w:sz w:val="22"/>
          <w:szCs w:val="22"/>
          <w:u w:val="single"/>
        </w:rPr>
        <w:t>Chairman’s</w:t>
      </w:r>
      <w:r w:rsidR="00741C87" w:rsidRPr="00DC7B6F">
        <w:rPr>
          <w:rFonts w:asciiTheme="minorHAnsi" w:hAnsiTheme="minorHAnsi" w:cstheme="minorHAnsi"/>
          <w:b/>
          <w:sz w:val="22"/>
          <w:szCs w:val="22"/>
          <w:u w:val="single"/>
        </w:rPr>
        <w:t xml:space="preserve"> report.</w:t>
      </w:r>
    </w:p>
    <w:p w:rsidR="00DC7B6F" w:rsidRPr="00DC7B6F" w:rsidRDefault="00DC7B6F" w:rsidP="00DC7B6F">
      <w:pPr>
        <w:tabs>
          <w:tab w:val="left" w:pos="0"/>
          <w:tab w:val="left" w:pos="709"/>
        </w:tabs>
        <w:ind w:left="1080"/>
        <w:jc w:val="both"/>
        <w:rPr>
          <w:rFonts w:asciiTheme="minorHAnsi" w:hAnsiTheme="minorHAnsi" w:cstheme="minorHAnsi"/>
          <w:b/>
          <w:sz w:val="22"/>
          <w:szCs w:val="22"/>
          <w:u w:val="single"/>
        </w:rPr>
      </w:pPr>
    </w:p>
    <w:p w:rsidR="00DC7B6F" w:rsidRPr="00DC7B6F" w:rsidRDefault="00DC7B6F" w:rsidP="00DC7B6F">
      <w:pPr>
        <w:pStyle w:val="ListParagraph"/>
        <w:ind w:left="1080"/>
        <w:rPr>
          <w:rFonts w:asciiTheme="minorHAnsi" w:hAnsiTheme="minorHAnsi" w:cstheme="minorHAnsi"/>
          <w:b/>
          <w:sz w:val="22"/>
          <w:szCs w:val="22"/>
        </w:rPr>
      </w:pPr>
      <w:r w:rsidRPr="00DC7B6F">
        <w:rPr>
          <w:rFonts w:asciiTheme="minorHAnsi" w:hAnsiTheme="minorHAnsi" w:cstheme="minorHAnsi"/>
          <w:b/>
          <w:sz w:val="22"/>
          <w:szCs w:val="22"/>
        </w:rPr>
        <w:t>Election Charges</w:t>
      </w:r>
    </w:p>
    <w:p w:rsidR="00DC7B6F" w:rsidRPr="00DC7B6F" w:rsidRDefault="00DC7B6F" w:rsidP="00DC7B6F">
      <w:pPr>
        <w:pStyle w:val="ListParagraph"/>
        <w:ind w:left="1080"/>
        <w:rPr>
          <w:rFonts w:asciiTheme="minorHAnsi" w:hAnsiTheme="minorHAnsi" w:cstheme="minorHAnsi"/>
          <w:sz w:val="22"/>
          <w:szCs w:val="22"/>
        </w:rPr>
      </w:pPr>
      <w:r w:rsidRPr="00DC7B6F">
        <w:rPr>
          <w:rFonts w:asciiTheme="minorHAnsi" w:hAnsiTheme="minorHAnsi" w:cstheme="minorHAnsi"/>
          <w:sz w:val="22"/>
          <w:szCs w:val="22"/>
        </w:rPr>
        <w:t xml:space="preserve">The recent decision by KL&amp;WNBC to charge parish councils for UNCONTESTED elections is noteworthy. KL&amp;WNBC have advised that the charge will probably be in the region of £200 to £300. In respect of CONTESTED elections I understand charging was introduced in 2015, and the next contested election costs are likely to be in the region of two to three thousand pounds. Whilst we could manage an uncontested election charge, the level of charge for a contested election </w:t>
      </w:r>
      <w:r w:rsidR="00060E3B">
        <w:rPr>
          <w:rFonts w:asciiTheme="minorHAnsi" w:hAnsiTheme="minorHAnsi" w:cstheme="minorHAnsi"/>
          <w:sz w:val="22"/>
          <w:szCs w:val="22"/>
        </w:rPr>
        <w:t xml:space="preserve">would significantly deplete the Parish Council </w:t>
      </w:r>
      <w:r w:rsidRPr="00DC7B6F">
        <w:rPr>
          <w:rFonts w:asciiTheme="minorHAnsi" w:hAnsiTheme="minorHAnsi" w:cstheme="minorHAnsi"/>
          <w:sz w:val="22"/>
          <w:szCs w:val="22"/>
        </w:rPr>
        <w:t>reserves. Clearly something we will need to take account of when we next set the precept.</w:t>
      </w:r>
    </w:p>
    <w:p w:rsidR="00DC7B6F" w:rsidRPr="00DC7B6F" w:rsidRDefault="00DC7B6F" w:rsidP="00DC7B6F">
      <w:pPr>
        <w:pStyle w:val="ListParagraph"/>
        <w:ind w:left="1080"/>
        <w:rPr>
          <w:rFonts w:asciiTheme="minorHAnsi" w:hAnsiTheme="minorHAnsi" w:cstheme="minorHAnsi"/>
          <w:sz w:val="22"/>
          <w:szCs w:val="22"/>
        </w:rPr>
      </w:pPr>
    </w:p>
    <w:p w:rsidR="00DC7B6F" w:rsidRPr="00DC7B6F" w:rsidRDefault="00DC7B6F" w:rsidP="00DC7B6F">
      <w:pPr>
        <w:pStyle w:val="ListParagraph"/>
        <w:ind w:left="1080"/>
        <w:rPr>
          <w:rFonts w:asciiTheme="minorHAnsi" w:hAnsiTheme="minorHAnsi" w:cstheme="minorHAnsi"/>
          <w:b/>
          <w:sz w:val="22"/>
          <w:szCs w:val="22"/>
        </w:rPr>
      </w:pPr>
      <w:r w:rsidRPr="00DC7B6F">
        <w:rPr>
          <w:rFonts w:asciiTheme="minorHAnsi" w:hAnsiTheme="minorHAnsi" w:cstheme="minorHAnsi"/>
          <w:b/>
          <w:sz w:val="22"/>
          <w:szCs w:val="22"/>
        </w:rPr>
        <w:t>New Clerk</w:t>
      </w:r>
    </w:p>
    <w:p w:rsidR="00DC7B6F" w:rsidRPr="00DC7B6F" w:rsidRDefault="00DC7B6F" w:rsidP="00DC7B6F">
      <w:pPr>
        <w:pStyle w:val="ListParagraph"/>
        <w:ind w:left="1080"/>
        <w:rPr>
          <w:rFonts w:asciiTheme="minorHAnsi" w:hAnsiTheme="minorHAnsi" w:cstheme="minorHAnsi"/>
          <w:sz w:val="22"/>
          <w:szCs w:val="22"/>
        </w:rPr>
      </w:pPr>
      <w:r w:rsidRPr="00DC7B6F">
        <w:rPr>
          <w:rFonts w:asciiTheme="minorHAnsi" w:hAnsiTheme="minorHAnsi" w:cstheme="minorHAnsi"/>
          <w:sz w:val="22"/>
          <w:szCs w:val="22"/>
        </w:rPr>
        <w:lastRenderedPageBreak/>
        <w:t>We have recently had an application and we will need to consider it in due course.</w:t>
      </w:r>
    </w:p>
    <w:p w:rsidR="00DC7B6F" w:rsidRPr="00DC7B6F" w:rsidRDefault="00DC7B6F" w:rsidP="00DC7B6F">
      <w:pPr>
        <w:pStyle w:val="ListParagraph"/>
        <w:ind w:left="1080"/>
        <w:rPr>
          <w:rFonts w:asciiTheme="minorHAnsi" w:hAnsiTheme="minorHAnsi" w:cstheme="minorHAnsi"/>
          <w:sz w:val="22"/>
          <w:szCs w:val="22"/>
        </w:rPr>
      </w:pPr>
    </w:p>
    <w:p w:rsidR="00DC7B6F" w:rsidRPr="00DC7B6F" w:rsidRDefault="00DC7B6F" w:rsidP="00DC7B6F">
      <w:pPr>
        <w:pStyle w:val="ListParagraph"/>
        <w:ind w:left="1080"/>
        <w:rPr>
          <w:rFonts w:asciiTheme="minorHAnsi" w:hAnsiTheme="minorHAnsi" w:cstheme="minorHAnsi"/>
          <w:b/>
          <w:sz w:val="22"/>
          <w:szCs w:val="22"/>
        </w:rPr>
      </w:pPr>
      <w:r w:rsidRPr="00DC7B6F">
        <w:rPr>
          <w:rFonts w:asciiTheme="minorHAnsi" w:hAnsiTheme="minorHAnsi" w:cstheme="minorHAnsi"/>
          <w:b/>
          <w:sz w:val="22"/>
          <w:szCs w:val="22"/>
        </w:rPr>
        <w:t xml:space="preserve">British </w:t>
      </w:r>
      <w:r w:rsidR="00D511B3" w:rsidRPr="00DC7B6F">
        <w:rPr>
          <w:rFonts w:asciiTheme="minorHAnsi" w:hAnsiTheme="minorHAnsi" w:cstheme="minorHAnsi"/>
          <w:b/>
          <w:sz w:val="22"/>
          <w:szCs w:val="22"/>
        </w:rPr>
        <w:t>Sugar (</w:t>
      </w:r>
      <w:r w:rsidRPr="00DC7B6F">
        <w:rPr>
          <w:rFonts w:asciiTheme="minorHAnsi" w:hAnsiTheme="minorHAnsi" w:cstheme="minorHAnsi"/>
          <w:b/>
          <w:sz w:val="22"/>
          <w:szCs w:val="22"/>
        </w:rPr>
        <w:t>BS) and Beet lorries</w:t>
      </w:r>
    </w:p>
    <w:p w:rsidR="00DC7B6F" w:rsidRPr="00DC7B6F" w:rsidRDefault="00DC7B6F" w:rsidP="00DC7B6F">
      <w:pPr>
        <w:ind w:left="1080"/>
        <w:rPr>
          <w:rFonts w:asciiTheme="minorHAnsi" w:hAnsiTheme="minorHAnsi" w:cstheme="minorHAnsi"/>
          <w:sz w:val="22"/>
          <w:szCs w:val="22"/>
        </w:rPr>
      </w:pPr>
      <w:r w:rsidRPr="00DC7B6F">
        <w:rPr>
          <w:rFonts w:asciiTheme="minorHAnsi" w:hAnsiTheme="minorHAnsi" w:cstheme="minorHAnsi"/>
          <w:sz w:val="22"/>
          <w:szCs w:val="22"/>
        </w:rPr>
        <w:t xml:space="preserve">Councillors will recall there was a complaint about Beet </w:t>
      </w:r>
      <w:r w:rsidR="00D511B3">
        <w:rPr>
          <w:rFonts w:asciiTheme="minorHAnsi" w:hAnsiTheme="minorHAnsi" w:cstheme="minorHAnsi"/>
          <w:sz w:val="22"/>
          <w:szCs w:val="22"/>
        </w:rPr>
        <w:t xml:space="preserve">Lorries using the roads in and </w:t>
      </w:r>
      <w:r w:rsidRPr="00DC7B6F">
        <w:rPr>
          <w:rFonts w:asciiTheme="minorHAnsi" w:hAnsiTheme="minorHAnsi" w:cstheme="minorHAnsi"/>
          <w:sz w:val="22"/>
          <w:szCs w:val="22"/>
        </w:rPr>
        <w:t xml:space="preserve">around Boughton. We wrote to BS to ask them what they could do. BS </w:t>
      </w:r>
      <w:r w:rsidR="00D511B3" w:rsidRPr="00DC7B6F">
        <w:rPr>
          <w:rFonts w:asciiTheme="minorHAnsi" w:hAnsiTheme="minorHAnsi" w:cstheme="minorHAnsi"/>
          <w:sz w:val="22"/>
          <w:szCs w:val="22"/>
        </w:rPr>
        <w:t>has</w:t>
      </w:r>
      <w:r w:rsidRPr="00DC7B6F">
        <w:rPr>
          <w:rFonts w:asciiTheme="minorHAnsi" w:hAnsiTheme="minorHAnsi" w:cstheme="minorHAnsi"/>
          <w:sz w:val="22"/>
          <w:szCs w:val="22"/>
        </w:rPr>
        <w:t xml:space="preserve"> now responded and have confirmed that they did receive a complaint from a parishioner about the use of Gibbet Lane. I understand that BS followed this up with the relevant hauliers asking them to use an alternative route unless the beet was being loaded from an area around the village. They also confirmed they would remind hauliers not to use short cuts once they are on A &amp; B roads. BS will encourage lorries to travel on major roads wherever possible.</w:t>
      </w:r>
    </w:p>
    <w:p w:rsidR="00DC7B6F" w:rsidRPr="00DC7B6F" w:rsidRDefault="00DC7B6F" w:rsidP="00DC7B6F">
      <w:pPr>
        <w:pStyle w:val="ListParagraph"/>
        <w:ind w:left="1080"/>
        <w:rPr>
          <w:rFonts w:asciiTheme="minorHAnsi" w:hAnsiTheme="minorHAnsi" w:cstheme="minorHAnsi"/>
          <w:sz w:val="22"/>
          <w:szCs w:val="22"/>
        </w:rPr>
      </w:pPr>
      <w:r w:rsidRPr="00DC7B6F">
        <w:rPr>
          <w:rFonts w:asciiTheme="minorHAnsi" w:hAnsiTheme="minorHAnsi" w:cstheme="minorHAnsi"/>
          <w:sz w:val="22"/>
          <w:szCs w:val="22"/>
        </w:rPr>
        <w:t>Separately as a result of our correspondence with BS we now have an opportunity for a visit to the BS factory at Wissington. This will probably be late October on a weekday afternoon. It should be an excellent opportunity to learn about the sugar beet operations from, and ask qu</w:t>
      </w:r>
      <w:r w:rsidR="00D511B3">
        <w:rPr>
          <w:rFonts w:asciiTheme="minorHAnsi" w:hAnsiTheme="minorHAnsi" w:cstheme="minorHAnsi"/>
          <w:sz w:val="22"/>
          <w:szCs w:val="22"/>
        </w:rPr>
        <w:t>estion to, the</w:t>
      </w:r>
      <w:r w:rsidRPr="00DC7B6F">
        <w:rPr>
          <w:rFonts w:asciiTheme="minorHAnsi" w:hAnsiTheme="minorHAnsi" w:cstheme="minorHAnsi"/>
          <w:sz w:val="22"/>
          <w:szCs w:val="22"/>
        </w:rPr>
        <w:t xml:space="preserve"> team at the Wissington factory.</w:t>
      </w:r>
    </w:p>
    <w:p w:rsidR="00741C87" w:rsidRDefault="00741C87" w:rsidP="00741C87">
      <w:pPr>
        <w:tabs>
          <w:tab w:val="left" w:pos="0"/>
          <w:tab w:val="left" w:pos="709"/>
        </w:tabs>
        <w:ind w:left="1080"/>
        <w:jc w:val="both"/>
        <w:rPr>
          <w:rFonts w:asciiTheme="minorHAnsi" w:hAnsiTheme="minorHAnsi" w:cstheme="minorHAnsi"/>
          <w:b/>
          <w:sz w:val="22"/>
          <w:szCs w:val="22"/>
        </w:rPr>
      </w:pPr>
    </w:p>
    <w:p w:rsidR="00741C87" w:rsidRDefault="00DC7B6F"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Reports from Councillors</w:t>
      </w:r>
    </w:p>
    <w:p w:rsidR="0051581C" w:rsidRDefault="0051581C" w:rsidP="0051581C">
      <w:pPr>
        <w:tabs>
          <w:tab w:val="left" w:pos="0"/>
          <w:tab w:val="left" w:pos="709"/>
        </w:tabs>
        <w:ind w:left="1080"/>
        <w:jc w:val="both"/>
        <w:rPr>
          <w:rFonts w:asciiTheme="minorHAnsi" w:hAnsiTheme="minorHAnsi" w:cstheme="minorHAnsi"/>
          <w:b/>
          <w:sz w:val="22"/>
          <w:szCs w:val="22"/>
        </w:rPr>
      </w:pPr>
    </w:p>
    <w:p w:rsidR="0051581C" w:rsidRDefault="0051581C" w:rsidP="005158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 xml:space="preserve">Communications: </w:t>
      </w:r>
      <w:r>
        <w:rPr>
          <w:rFonts w:asciiTheme="minorHAnsi" w:hAnsiTheme="minorHAnsi" w:cstheme="minorHAnsi"/>
          <w:sz w:val="22"/>
          <w:szCs w:val="22"/>
        </w:rPr>
        <w:t xml:space="preserve">Cllr </w:t>
      </w:r>
      <w:r w:rsidRPr="0051581C">
        <w:rPr>
          <w:rFonts w:asciiTheme="minorHAnsi" w:hAnsiTheme="minorHAnsi" w:cstheme="minorHAnsi"/>
          <w:sz w:val="22"/>
          <w:szCs w:val="22"/>
        </w:rPr>
        <w:t>Scrivener summarised the</w:t>
      </w:r>
      <w:r>
        <w:rPr>
          <w:rFonts w:asciiTheme="minorHAnsi" w:hAnsiTheme="minorHAnsi" w:cstheme="minorHAnsi"/>
          <w:sz w:val="22"/>
          <w:szCs w:val="22"/>
        </w:rPr>
        <w:t xml:space="preserve"> Communications discussion</w:t>
      </w:r>
      <w:r w:rsidRPr="0051581C">
        <w:rPr>
          <w:rFonts w:asciiTheme="minorHAnsi" w:hAnsiTheme="minorHAnsi" w:cstheme="minorHAnsi"/>
          <w:sz w:val="22"/>
          <w:szCs w:val="22"/>
        </w:rPr>
        <w:t xml:space="preserve"> paper he had circulated earlier.</w:t>
      </w:r>
      <w:r>
        <w:rPr>
          <w:rFonts w:asciiTheme="minorHAnsi" w:hAnsiTheme="minorHAnsi" w:cstheme="minorHAnsi"/>
          <w:sz w:val="22"/>
          <w:szCs w:val="22"/>
        </w:rPr>
        <w:t xml:space="preserve"> He asked if any and all comments could be sent to him before the next meeting so that the plan could be finalised.</w:t>
      </w:r>
    </w:p>
    <w:p w:rsidR="006046F0" w:rsidRDefault="006046F0" w:rsidP="00237F51">
      <w:pPr>
        <w:pStyle w:val="NormalWeb"/>
        <w:ind w:left="1080"/>
        <w:rPr>
          <w:rFonts w:asciiTheme="minorHAnsi" w:hAnsiTheme="minorHAnsi" w:cstheme="minorHAnsi"/>
          <w:color w:val="000000"/>
          <w:sz w:val="22"/>
          <w:szCs w:val="22"/>
        </w:rPr>
      </w:pPr>
      <w:r>
        <w:rPr>
          <w:rFonts w:asciiTheme="minorHAnsi" w:hAnsiTheme="minorHAnsi" w:cstheme="minorHAnsi"/>
          <w:b/>
          <w:sz w:val="22"/>
          <w:szCs w:val="22"/>
        </w:rPr>
        <w:t>Fen:</w:t>
      </w:r>
      <w:r w:rsidR="00237F51">
        <w:rPr>
          <w:rFonts w:asciiTheme="minorHAnsi" w:hAnsiTheme="minorHAnsi" w:cstheme="minorHAnsi"/>
          <w:b/>
          <w:sz w:val="22"/>
          <w:szCs w:val="22"/>
        </w:rPr>
        <w:t xml:space="preserve"> </w:t>
      </w:r>
      <w:r w:rsidR="00237F51" w:rsidRPr="00237F51">
        <w:rPr>
          <w:rFonts w:asciiTheme="minorHAnsi" w:hAnsiTheme="minorHAnsi" w:cstheme="minorHAnsi"/>
          <w:sz w:val="22"/>
          <w:szCs w:val="22"/>
        </w:rPr>
        <w:t xml:space="preserve">Cllr </w:t>
      </w:r>
      <w:proofErr w:type="spellStart"/>
      <w:r w:rsidR="00237F51" w:rsidRPr="00237F51">
        <w:rPr>
          <w:rFonts w:asciiTheme="minorHAnsi" w:hAnsiTheme="minorHAnsi" w:cstheme="minorHAnsi"/>
          <w:sz w:val="22"/>
          <w:szCs w:val="22"/>
        </w:rPr>
        <w:t>Pogmore</w:t>
      </w:r>
      <w:proofErr w:type="spellEnd"/>
      <w:r w:rsidR="00237F51" w:rsidRPr="00237F51">
        <w:rPr>
          <w:rFonts w:asciiTheme="minorHAnsi" w:hAnsiTheme="minorHAnsi" w:cstheme="minorHAnsi"/>
          <w:sz w:val="22"/>
          <w:szCs w:val="22"/>
        </w:rPr>
        <w:t xml:space="preserve"> reported:</w:t>
      </w:r>
      <w:r w:rsidR="00237F51" w:rsidRPr="00237F51">
        <w:rPr>
          <w:rFonts w:asciiTheme="minorHAnsi" w:hAnsiTheme="minorHAnsi" w:cstheme="minorHAnsi"/>
          <w:b/>
          <w:sz w:val="22"/>
          <w:szCs w:val="22"/>
        </w:rPr>
        <w:t xml:space="preserve"> </w:t>
      </w:r>
      <w:r w:rsidR="00237F51" w:rsidRPr="00237F51">
        <w:rPr>
          <w:rFonts w:asciiTheme="minorHAnsi" w:hAnsiTheme="minorHAnsi" w:cstheme="minorHAnsi"/>
          <w:color w:val="000000"/>
          <w:sz w:val="22"/>
          <w:szCs w:val="22"/>
        </w:rPr>
        <w:t>As you know the first part of an application for Countryside Stewardship has been submitted. Our usual officer, Diane, went on maternity leave during this process, but her replacement, has been just as helpful and constructive as Diane had been. However none of them were very confident of a successful outcome to this due to the restructuring of the process to favour larger holdings.</w:t>
      </w:r>
      <w:r w:rsidR="00237F51">
        <w:rPr>
          <w:rFonts w:asciiTheme="minorHAnsi" w:hAnsiTheme="minorHAnsi" w:cstheme="minorHAnsi"/>
          <w:color w:val="000000"/>
          <w:sz w:val="22"/>
          <w:szCs w:val="22"/>
        </w:rPr>
        <w:t xml:space="preserve"> </w:t>
      </w:r>
      <w:r w:rsidR="00237F51" w:rsidRPr="00237F51">
        <w:rPr>
          <w:rFonts w:asciiTheme="minorHAnsi" w:hAnsiTheme="minorHAnsi" w:cstheme="minorHAnsi"/>
          <w:color w:val="000000"/>
          <w:sz w:val="22"/>
          <w:szCs w:val="22"/>
        </w:rPr>
        <w:t xml:space="preserve">Emma phoned during the last few days of May to let me know that </w:t>
      </w:r>
      <w:proofErr w:type="spellStart"/>
      <w:r w:rsidR="00237F51" w:rsidRPr="00237F51">
        <w:rPr>
          <w:rFonts w:asciiTheme="minorHAnsi" w:hAnsiTheme="minorHAnsi" w:cstheme="minorHAnsi"/>
          <w:color w:val="000000"/>
          <w:sz w:val="22"/>
          <w:szCs w:val="22"/>
        </w:rPr>
        <w:t>Boughton</w:t>
      </w:r>
      <w:proofErr w:type="spellEnd"/>
      <w:r w:rsidR="00237F51" w:rsidRPr="00237F51">
        <w:rPr>
          <w:rFonts w:asciiTheme="minorHAnsi" w:hAnsiTheme="minorHAnsi" w:cstheme="minorHAnsi"/>
          <w:color w:val="000000"/>
          <w:sz w:val="22"/>
          <w:szCs w:val="22"/>
        </w:rPr>
        <w:t xml:space="preserve"> Fen had survived the first round of the application process, following a revamp of the scoring system by DEFRA. Since then, this has been confirmed in writing and Natural England have begun to work up the second part of the application, periodically asking for information, samples and photos from ourselves.</w:t>
      </w:r>
    </w:p>
    <w:p w:rsidR="00555816" w:rsidRPr="00237F51" w:rsidRDefault="00555816" w:rsidP="00237F51">
      <w:pPr>
        <w:pStyle w:val="NormalWeb"/>
        <w:ind w:left="1080"/>
        <w:rPr>
          <w:rFonts w:asciiTheme="minorHAnsi" w:hAnsiTheme="minorHAnsi" w:cstheme="minorHAnsi"/>
          <w:color w:val="000000"/>
          <w:sz w:val="22"/>
          <w:szCs w:val="22"/>
        </w:rPr>
      </w:pPr>
      <w:r w:rsidRPr="00555816">
        <w:rPr>
          <w:rFonts w:asciiTheme="minorHAnsi" w:hAnsiTheme="minorHAnsi" w:cstheme="minorHAnsi"/>
          <w:sz w:val="22"/>
          <w:szCs w:val="22"/>
        </w:rPr>
        <w:t xml:space="preserve">The paper from Cllr </w:t>
      </w:r>
      <w:proofErr w:type="spellStart"/>
      <w:r w:rsidRPr="00555816">
        <w:rPr>
          <w:rFonts w:asciiTheme="minorHAnsi" w:hAnsiTheme="minorHAnsi" w:cstheme="minorHAnsi"/>
          <w:sz w:val="22"/>
          <w:szCs w:val="22"/>
        </w:rPr>
        <w:t>Pogmore</w:t>
      </w:r>
      <w:proofErr w:type="spellEnd"/>
      <w:r w:rsidRPr="00555816">
        <w:rPr>
          <w:rFonts w:asciiTheme="minorHAnsi" w:hAnsiTheme="minorHAnsi" w:cstheme="minorHAnsi"/>
          <w:sz w:val="22"/>
          <w:szCs w:val="22"/>
        </w:rPr>
        <w:t xml:space="preserve"> with suggested changes to the Fen Committee </w:t>
      </w:r>
      <w:r>
        <w:rPr>
          <w:rFonts w:asciiTheme="minorHAnsi" w:hAnsiTheme="minorHAnsi" w:cstheme="minorHAnsi"/>
          <w:sz w:val="22"/>
          <w:szCs w:val="22"/>
        </w:rPr>
        <w:t>TOR</w:t>
      </w:r>
      <w:r w:rsidRPr="00555816">
        <w:rPr>
          <w:rFonts w:asciiTheme="minorHAnsi" w:hAnsiTheme="minorHAnsi" w:cstheme="minorHAnsi"/>
          <w:sz w:val="22"/>
          <w:szCs w:val="22"/>
        </w:rPr>
        <w:t xml:space="preserve"> was discussed.</w:t>
      </w:r>
      <w:r>
        <w:rPr>
          <w:rFonts w:asciiTheme="minorHAnsi" w:hAnsiTheme="minorHAnsi" w:cstheme="minorHAnsi"/>
          <w:color w:val="000000"/>
          <w:sz w:val="22"/>
          <w:szCs w:val="22"/>
        </w:rPr>
        <w:t xml:space="preserve"> Acceptance was proposed and agreed by all subject to a slight rewording of the first sentence to correctly reflect ownership. Cllr Roberts would circulate the suggested amendment.</w:t>
      </w:r>
      <w:r w:rsidR="00452375">
        <w:rPr>
          <w:rFonts w:asciiTheme="minorHAnsi" w:hAnsiTheme="minorHAnsi" w:cstheme="minorHAnsi"/>
          <w:color w:val="000000"/>
          <w:sz w:val="22"/>
          <w:szCs w:val="22"/>
        </w:rPr>
        <w:t xml:space="preserve"> It was proposed that Susan </w:t>
      </w:r>
      <w:proofErr w:type="spellStart"/>
      <w:r w:rsidR="00452375">
        <w:rPr>
          <w:rFonts w:asciiTheme="minorHAnsi" w:hAnsiTheme="minorHAnsi" w:cstheme="minorHAnsi"/>
          <w:color w:val="000000"/>
          <w:sz w:val="22"/>
          <w:szCs w:val="22"/>
        </w:rPr>
        <w:t>Pogmore</w:t>
      </w:r>
      <w:proofErr w:type="spellEnd"/>
      <w:r w:rsidR="00452375">
        <w:rPr>
          <w:rFonts w:asciiTheme="minorHAnsi" w:hAnsiTheme="minorHAnsi" w:cstheme="minorHAnsi"/>
          <w:color w:val="000000"/>
          <w:sz w:val="22"/>
          <w:szCs w:val="22"/>
        </w:rPr>
        <w:t xml:space="preserve"> become a member of the Fen Committee and this was agreed by all.</w:t>
      </w:r>
    </w:p>
    <w:p w:rsidR="0051581C" w:rsidRDefault="0051581C" w:rsidP="005158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 xml:space="preserve">Highways: </w:t>
      </w:r>
      <w:r w:rsidRPr="0051581C">
        <w:rPr>
          <w:rFonts w:asciiTheme="minorHAnsi" w:hAnsiTheme="minorHAnsi" w:cstheme="minorHAnsi"/>
          <w:sz w:val="22"/>
          <w:szCs w:val="22"/>
        </w:rPr>
        <w:t>Cllr Roberts</w:t>
      </w:r>
      <w:r>
        <w:rPr>
          <w:rFonts w:asciiTheme="minorHAnsi" w:hAnsiTheme="minorHAnsi" w:cstheme="minorHAnsi"/>
          <w:sz w:val="22"/>
          <w:szCs w:val="22"/>
        </w:rPr>
        <w:t xml:space="preserve"> </w:t>
      </w:r>
      <w:r w:rsidR="00060E3B">
        <w:rPr>
          <w:rFonts w:asciiTheme="minorHAnsi" w:hAnsiTheme="minorHAnsi" w:cstheme="minorHAnsi"/>
          <w:sz w:val="22"/>
          <w:szCs w:val="22"/>
        </w:rPr>
        <w:t xml:space="preserve">reported that he had received confirmation from NCC Highways (NCCH) that work to reduce / eliminate the bad flooding at the Junction of </w:t>
      </w:r>
      <w:proofErr w:type="spellStart"/>
      <w:r w:rsidR="00060E3B">
        <w:rPr>
          <w:rFonts w:asciiTheme="minorHAnsi" w:hAnsiTheme="minorHAnsi" w:cstheme="minorHAnsi"/>
          <w:sz w:val="22"/>
          <w:szCs w:val="22"/>
        </w:rPr>
        <w:t>Wretton</w:t>
      </w:r>
      <w:proofErr w:type="spellEnd"/>
      <w:r w:rsidR="00060E3B">
        <w:rPr>
          <w:rFonts w:asciiTheme="minorHAnsi" w:hAnsiTheme="minorHAnsi" w:cstheme="minorHAnsi"/>
          <w:sz w:val="22"/>
          <w:szCs w:val="22"/>
        </w:rPr>
        <w:t xml:space="preserve"> Road and Mill Hill Road was now in the NCCH work programme. No specific date for start of the work had been finalised but it was understood that NCCH hoped to do it during the summer.</w:t>
      </w:r>
    </w:p>
    <w:p w:rsidR="00060E3B" w:rsidRDefault="00060E3B" w:rsidP="0051581C">
      <w:pPr>
        <w:tabs>
          <w:tab w:val="left" w:pos="0"/>
          <w:tab w:val="left" w:pos="709"/>
        </w:tabs>
        <w:ind w:left="1080"/>
        <w:jc w:val="both"/>
        <w:rPr>
          <w:rFonts w:asciiTheme="minorHAnsi" w:hAnsiTheme="minorHAnsi" w:cstheme="minorHAnsi"/>
          <w:sz w:val="22"/>
          <w:szCs w:val="22"/>
        </w:rPr>
      </w:pPr>
    </w:p>
    <w:p w:rsidR="006046F0" w:rsidRDefault="006046F0" w:rsidP="006046F0">
      <w:pPr>
        <w:tabs>
          <w:tab w:val="left" w:pos="0"/>
          <w:tab w:val="left" w:pos="709"/>
        </w:tabs>
        <w:ind w:left="1080"/>
        <w:jc w:val="both"/>
        <w:rPr>
          <w:rFonts w:asciiTheme="minorHAnsi" w:hAnsiTheme="minorHAnsi" w:cstheme="minorHAnsi"/>
          <w:b/>
          <w:sz w:val="22"/>
          <w:szCs w:val="22"/>
        </w:rPr>
      </w:pPr>
      <w:r>
        <w:rPr>
          <w:rFonts w:asciiTheme="minorHAnsi" w:hAnsiTheme="minorHAnsi" w:cstheme="minorHAnsi"/>
          <w:b/>
          <w:sz w:val="22"/>
          <w:szCs w:val="22"/>
        </w:rPr>
        <w:t xml:space="preserve">Planning: </w:t>
      </w:r>
      <w:r w:rsidRPr="006046F0">
        <w:rPr>
          <w:rFonts w:asciiTheme="minorHAnsi" w:hAnsiTheme="minorHAnsi" w:cstheme="minorHAnsi"/>
          <w:sz w:val="22"/>
          <w:szCs w:val="22"/>
        </w:rPr>
        <w:t>Nothing to report</w:t>
      </w:r>
    </w:p>
    <w:p w:rsidR="005D3271" w:rsidRPr="005D3271" w:rsidRDefault="006046F0" w:rsidP="005D3271">
      <w:pPr>
        <w:pStyle w:val="NormalWeb"/>
        <w:spacing w:after="0" w:afterAutospacing="0"/>
        <w:ind w:left="1080"/>
        <w:rPr>
          <w:rFonts w:asciiTheme="minorHAnsi" w:hAnsiTheme="minorHAnsi" w:cstheme="minorHAnsi"/>
          <w:color w:val="000000"/>
          <w:sz w:val="22"/>
          <w:szCs w:val="22"/>
        </w:rPr>
      </w:pPr>
      <w:r>
        <w:rPr>
          <w:rFonts w:asciiTheme="minorHAnsi" w:hAnsiTheme="minorHAnsi" w:cstheme="minorHAnsi"/>
          <w:b/>
          <w:sz w:val="22"/>
          <w:szCs w:val="22"/>
        </w:rPr>
        <w:t>Playground:</w:t>
      </w:r>
      <w:r w:rsidR="005D3271" w:rsidRPr="005D3271">
        <w:rPr>
          <w:color w:val="000000"/>
          <w:sz w:val="27"/>
          <w:szCs w:val="27"/>
        </w:rPr>
        <w:t xml:space="preserve"> </w:t>
      </w:r>
      <w:r w:rsidR="005D3271" w:rsidRPr="005D3271">
        <w:rPr>
          <w:rFonts w:asciiTheme="minorHAnsi" w:hAnsiTheme="minorHAnsi" w:cstheme="minorHAnsi"/>
          <w:color w:val="000000"/>
          <w:sz w:val="22"/>
          <w:szCs w:val="22"/>
        </w:rPr>
        <w:t>Cllr Beeston</w:t>
      </w:r>
      <w:r w:rsidR="005D3271">
        <w:rPr>
          <w:color w:val="000000"/>
          <w:sz w:val="27"/>
          <w:szCs w:val="27"/>
        </w:rPr>
        <w:t xml:space="preserve"> </w:t>
      </w:r>
      <w:r w:rsidR="00060E3B">
        <w:rPr>
          <w:rFonts w:asciiTheme="minorHAnsi" w:hAnsiTheme="minorHAnsi" w:cstheme="minorHAnsi"/>
          <w:color w:val="000000"/>
          <w:sz w:val="22"/>
          <w:szCs w:val="22"/>
        </w:rPr>
        <w:t>reported</w:t>
      </w:r>
      <w:r w:rsidR="005D3271" w:rsidRPr="00060E3B">
        <w:rPr>
          <w:rFonts w:asciiTheme="minorHAnsi" w:hAnsiTheme="minorHAnsi" w:cstheme="minorHAnsi"/>
          <w:color w:val="000000"/>
          <w:sz w:val="22"/>
          <w:szCs w:val="22"/>
        </w:rPr>
        <w:t xml:space="preserve"> that</w:t>
      </w:r>
      <w:r w:rsidR="005D3271">
        <w:rPr>
          <w:color w:val="000000"/>
          <w:sz w:val="27"/>
          <w:szCs w:val="27"/>
        </w:rPr>
        <w:t xml:space="preserve"> </w:t>
      </w:r>
      <w:r w:rsidR="005D3271">
        <w:rPr>
          <w:rFonts w:asciiTheme="minorHAnsi" w:hAnsiTheme="minorHAnsi" w:cstheme="minorHAnsi"/>
          <w:color w:val="000000"/>
          <w:sz w:val="22"/>
          <w:szCs w:val="22"/>
        </w:rPr>
        <w:t>t</w:t>
      </w:r>
      <w:r w:rsidR="005D3271" w:rsidRPr="005D3271">
        <w:rPr>
          <w:rFonts w:asciiTheme="minorHAnsi" w:hAnsiTheme="minorHAnsi" w:cstheme="minorHAnsi"/>
          <w:color w:val="000000"/>
          <w:sz w:val="22"/>
          <w:szCs w:val="22"/>
        </w:rPr>
        <w:t>he main item to report is the findings of the Annual Inspection on 18th May.</w:t>
      </w:r>
    </w:p>
    <w:p w:rsidR="005D3271" w:rsidRPr="005D3271" w:rsidRDefault="005D3271" w:rsidP="005D3271">
      <w:pPr>
        <w:spacing w:before="100" w:beforeAutospacing="1"/>
        <w:ind w:left="1080"/>
        <w:rPr>
          <w:rFonts w:asciiTheme="minorHAnsi" w:hAnsiTheme="minorHAnsi" w:cstheme="minorHAnsi"/>
          <w:color w:val="000000"/>
          <w:sz w:val="22"/>
          <w:szCs w:val="22"/>
          <w:lang w:eastAsia="en-GB"/>
        </w:rPr>
      </w:pPr>
      <w:r w:rsidRPr="005D3271">
        <w:rPr>
          <w:rFonts w:asciiTheme="minorHAnsi" w:hAnsiTheme="minorHAnsi" w:cstheme="minorHAnsi"/>
          <w:color w:val="000000"/>
          <w:sz w:val="22"/>
          <w:szCs w:val="22"/>
          <w:lang w:eastAsia="en-GB"/>
        </w:rPr>
        <w:t>Several items are raised each year which are of no real concern, i</w:t>
      </w:r>
      <w:r w:rsidR="00060E3B">
        <w:rPr>
          <w:rFonts w:asciiTheme="minorHAnsi" w:hAnsiTheme="minorHAnsi" w:cstheme="minorHAnsi"/>
          <w:color w:val="000000"/>
          <w:sz w:val="22"/>
          <w:szCs w:val="22"/>
          <w:lang w:eastAsia="en-GB"/>
        </w:rPr>
        <w:t>.</w:t>
      </w:r>
      <w:r w:rsidRPr="005D3271">
        <w:rPr>
          <w:rFonts w:asciiTheme="minorHAnsi" w:hAnsiTheme="minorHAnsi" w:cstheme="minorHAnsi"/>
          <w:color w:val="000000"/>
          <w:sz w:val="22"/>
          <w:szCs w:val="22"/>
          <w:lang w:eastAsia="en-GB"/>
        </w:rPr>
        <w:t>e</w:t>
      </w:r>
      <w:r w:rsidR="00060E3B">
        <w:rPr>
          <w:rFonts w:asciiTheme="minorHAnsi" w:hAnsiTheme="minorHAnsi" w:cstheme="minorHAnsi"/>
          <w:color w:val="000000"/>
          <w:sz w:val="22"/>
          <w:szCs w:val="22"/>
          <w:lang w:eastAsia="en-GB"/>
        </w:rPr>
        <w:t>.</w:t>
      </w:r>
      <w:r w:rsidRPr="005D3271">
        <w:rPr>
          <w:rFonts w:asciiTheme="minorHAnsi" w:hAnsiTheme="minorHAnsi" w:cstheme="minorHAnsi"/>
          <w:color w:val="000000"/>
          <w:sz w:val="22"/>
          <w:szCs w:val="22"/>
          <w:lang w:eastAsia="en-GB"/>
        </w:rPr>
        <w:t xml:space="preserve"> securing the rubbish bin liner, only necessary on sites where it is likely to be pinched. Also the use of anti-bird spikes above the swings is discouraged because it’s not part of the equipment although they agree it solves the problem.</w:t>
      </w:r>
    </w:p>
    <w:p w:rsidR="005D3271" w:rsidRPr="005D3271" w:rsidRDefault="005D3271" w:rsidP="005D3271">
      <w:pPr>
        <w:spacing w:before="100" w:beforeAutospacing="1"/>
        <w:ind w:left="1080"/>
        <w:rPr>
          <w:rFonts w:asciiTheme="minorHAnsi" w:hAnsiTheme="minorHAnsi" w:cstheme="minorHAnsi"/>
          <w:color w:val="000000"/>
          <w:sz w:val="22"/>
          <w:szCs w:val="22"/>
          <w:lang w:eastAsia="en-GB"/>
        </w:rPr>
      </w:pPr>
      <w:r w:rsidRPr="005D3271">
        <w:rPr>
          <w:rFonts w:asciiTheme="minorHAnsi" w:hAnsiTheme="minorHAnsi" w:cstheme="minorHAnsi"/>
          <w:color w:val="000000"/>
          <w:sz w:val="22"/>
          <w:szCs w:val="22"/>
          <w:lang w:eastAsia="en-GB"/>
        </w:rPr>
        <w:lastRenderedPageBreak/>
        <w:t>I happened to see the inspector in the playground</w:t>
      </w:r>
      <w:proofErr w:type="gramStart"/>
      <w:r w:rsidRPr="005D3271">
        <w:rPr>
          <w:rFonts w:asciiTheme="minorHAnsi" w:hAnsiTheme="minorHAnsi" w:cstheme="minorHAnsi"/>
          <w:color w:val="000000"/>
          <w:sz w:val="22"/>
          <w:szCs w:val="22"/>
          <w:lang w:eastAsia="en-GB"/>
        </w:rPr>
        <w:t>,(</w:t>
      </w:r>
      <w:proofErr w:type="gramEnd"/>
      <w:r w:rsidRPr="005D3271">
        <w:rPr>
          <w:rFonts w:asciiTheme="minorHAnsi" w:hAnsiTheme="minorHAnsi" w:cstheme="minorHAnsi"/>
          <w:color w:val="000000"/>
          <w:sz w:val="22"/>
          <w:szCs w:val="22"/>
          <w:lang w:eastAsia="en-GB"/>
        </w:rPr>
        <w:t>they do not inform us of the visits), and had a discussion about the above.</w:t>
      </w:r>
      <w:r>
        <w:rPr>
          <w:rFonts w:asciiTheme="minorHAnsi" w:hAnsiTheme="minorHAnsi" w:cstheme="minorHAnsi"/>
          <w:color w:val="000000"/>
          <w:sz w:val="22"/>
          <w:szCs w:val="22"/>
          <w:lang w:eastAsia="en-GB"/>
        </w:rPr>
        <w:t xml:space="preserve"> </w:t>
      </w:r>
      <w:r w:rsidRPr="005D3271">
        <w:rPr>
          <w:rFonts w:asciiTheme="minorHAnsi" w:hAnsiTheme="minorHAnsi" w:cstheme="minorHAnsi"/>
          <w:color w:val="000000"/>
          <w:sz w:val="22"/>
          <w:szCs w:val="22"/>
          <w:lang w:eastAsia="en-GB"/>
        </w:rPr>
        <w:t>Several items needed cleaning to get rid of the algae or moss, the fence, seat and rocking horse, these have been treated.</w:t>
      </w:r>
      <w:r>
        <w:rPr>
          <w:rFonts w:asciiTheme="minorHAnsi" w:hAnsiTheme="minorHAnsi" w:cstheme="minorHAnsi"/>
          <w:color w:val="000000"/>
          <w:sz w:val="22"/>
          <w:szCs w:val="22"/>
          <w:lang w:eastAsia="en-GB"/>
        </w:rPr>
        <w:t xml:space="preserve"> </w:t>
      </w:r>
      <w:r w:rsidRPr="005D3271">
        <w:rPr>
          <w:rFonts w:asciiTheme="minorHAnsi" w:hAnsiTheme="minorHAnsi" w:cstheme="minorHAnsi"/>
          <w:color w:val="000000"/>
          <w:sz w:val="22"/>
          <w:szCs w:val="22"/>
          <w:lang w:eastAsia="en-GB"/>
        </w:rPr>
        <w:t>There was some deterioration in the woodwork but all of low risk. The steps on the ramp need some attention.</w:t>
      </w:r>
    </w:p>
    <w:p w:rsidR="005D3271" w:rsidRPr="005D3271" w:rsidRDefault="005D3271" w:rsidP="005D3271">
      <w:pPr>
        <w:spacing w:before="100" w:beforeAutospacing="1"/>
        <w:ind w:left="1080"/>
        <w:rPr>
          <w:rFonts w:asciiTheme="minorHAnsi" w:hAnsiTheme="minorHAnsi" w:cstheme="minorHAnsi"/>
          <w:color w:val="000000"/>
          <w:sz w:val="22"/>
          <w:szCs w:val="22"/>
          <w:lang w:eastAsia="en-GB"/>
        </w:rPr>
      </w:pPr>
      <w:r w:rsidRPr="005D3271">
        <w:rPr>
          <w:rFonts w:asciiTheme="minorHAnsi" w:hAnsiTheme="minorHAnsi" w:cstheme="minorHAnsi"/>
          <w:color w:val="000000"/>
          <w:sz w:val="22"/>
          <w:szCs w:val="22"/>
          <w:lang w:eastAsia="en-GB"/>
        </w:rPr>
        <w:t>All areas commented on were either low or very low risk, some have been addressed but the uneven ground at the entrance has yet to be completed.</w:t>
      </w:r>
    </w:p>
    <w:p w:rsidR="005D3271" w:rsidRPr="005D3271" w:rsidRDefault="005D3271" w:rsidP="005D3271">
      <w:pPr>
        <w:spacing w:before="100" w:beforeAutospacing="1"/>
        <w:ind w:left="360" w:firstLine="720"/>
        <w:rPr>
          <w:rFonts w:asciiTheme="minorHAnsi" w:hAnsiTheme="minorHAnsi" w:cstheme="minorHAnsi"/>
          <w:color w:val="000000"/>
          <w:sz w:val="22"/>
          <w:szCs w:val="22"/>
          <w:lang w:eastAsia="en-GB"/>
        </w:rPr>
      </w:pPr>
      <w:r w:rsidRPr="005D3271">
        <w:rPr>
          <w:rFonts w:asciiTheme="minorHAnsi" w:hAnsiTheme="minorHAnsi" w:cstheme="minorHAnsi"/>
          <w:color w:val="000000"/>
          <w:sz w:val="22"/>
          <w:szCs w:val="22"/>
          <w:lang w:eastAsia="en-GB"/>
        </w:rPr>
        <w:t>Weekly grass cutting and hedge maintenance continues as usual.</w:t>
      </w:r>
    </w:p>
    <w:p w:rsidR="006046F0" w:rsidRDefault="006046F0" w:rsidP="006046F0">
      <w:pPr>
        <w:tabs>
          <w:tab w:val="left" w:pos="0"/>
          <w:tab w:val="left" w:pos="709"/>
        </w:tabs>
        <w:ind w:left="1080"/>
        <w:jc w:val="both"/>
        <w:rPr>
          <w:rFonts w:asciiTheme="minorHAnsi" w:hAnsiTheme="minorHAnsi" w:cstheme="minorHAnsi"/>
          <w:b/>
          <w:sz w:val="22"/>
          <w:szCs w:val="22"/>
        </w:rPr>
      </w:pPr>
    </w:p>
    <w:p w:rsidR="006046F0" w:rsidRDefault="006046F0" w:rsidP="006046F0">
      <w:pPr>
        <w:tabs>
          <w:tab w:val="left" w:pos="0"/>
          <w:tab w:val="left" w:pos="709"/>
        </w:tabs>
        <w:ind w:left="1080"/>
        <w:jc w:val="both"/>
        <w:rPr>
          <w:rFonts w:asciiTheme="minorHAnsi" w:hAnsiTheme="minorHAnsi" w:cstheme="minorHAnsi"/>
          <w:b/>
          <w:sz w:val="22"/>
          <w:szCs w:val="22"/>
        </w:rPr>
      </w:pPr>
      <w:r>
        <w:rPr>
          <w:rFonts w:asciiTheme="minorHAnsi" w:hAnsiTheme="minorHAnsi" w:cstheme="minorHAnsi"/>
          <w:b/>
          <w:sz w:val="22"/>
          <w:szCs w:val="22"/>
        </w:rPr>
        <w:t xml:space="preserve">Public footpaths &amp; signage: </w:t>
      </w:r>
      <w:r w:rsidRPr="006046F0">
        <w:rPr>
          <w:rFonts w:asciiTheme="minorHAnsi" w:hAnsiTheme="minorHAnsi" w:cstheme="minorHAnsi"/>
          <w:sz w:val="22"/>
          <w:szCs w:val="22"/>
        </w:rPr>
        <w:t>Cllr Cooper re</w:t>
      </w:r>
      <w:r w:rsidR="006D1B4F">
        <w:rPr>
          <w:rFonts w:asciiTheme="minorHAnsi" w:hAnsiTheme="minorHAnsi" w:cstheme="minorHAnsi"/>
          <w:sz w:val="22"/>
          <w:szCs w:val="22"/>
        </w:rPr>
        <w:t xml:space="preserve">ported some damage to the stiles and </w:t>
      </w:r>
      <w:r w:rsidRPr="006046F0">
        <w:rPr>
          <w:rFonts w:asciiTheme="minorHAnsi" w:hAnsiTheme="minorHAnsi" w:cstheme="minorHAnsi"/>
          <w:sz w:val="22"/>
          <w:szCs w:val="22"/>
        </w:rPr>
        <w:t>bridges.</w:t>
      </w:r>
      <w:r>
        <w:rPr>
          <w:rFonts w:asciiTheme="minorHAnsi" w:hAnsiTheme="minorHAnsi" w:cstheme="minorHAnsi"/>
          <w:sz w:val="22"/>
          <w:szCs w:val="22"/>
        </w:rPr>
        <w:t xml:space="preserve"> The Chairman would contact Norfolk County Council (NCC) to find out and arrange suitable repairs. He would also check who in NCC had responsibility for keeping the footpaths clear of growth (grass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5D3271" w:rsidRDefault="005D3271" w:rsidP="006046F0">
      <w:pPr>
        <w:tabs>
          <w:tab w:val="left" w:pos="0"/>
          <w:tab w:val="left" w:pos="709"/>
        </w:tabs>
        <w:ind w:left="1080"/>
        <w:jc w:val="both"/>
        <w:rPr>
          <w:rFonts w:asciiTheme="minorHAnsi" w:hAnsiTheme="minorHAnsi" w:cstheme="minorHAnsi"/>
          <w:b/>
          <w:sz w:val="22"/>
          <w:szCs w:val="22"/>
        </w:rPr>
      </w:pPr>
    </w:p>
    <w:p w:rsidR="006046F0" w:rsidRDefault="006046F0" w:rsidP="006046F0">
      <w:pPr>
        <w:tabs>
          <w:tab w:val="left" w:pos="0"/>
          <w:tab w:val="left" w:pos="709"/>
        </w:tabs>
        <w:ind w:left="1080"/>
        <w:jc w:val="both"/>
        <w:rPr>
          <w:rFonts w:asciiTheme="minorHAnsi" w:hAnsiTheme="minorHAnsi" w:cstheme="minorHAnsi"/>
          <w:b/>
          <w:sz w:val="22"/>
          <w:szCs w:val="22"/>
        </w:rPr>
      </w:pPr>
      <w:r>
        <w:rPr>
          <w:rFonts w:asciiTheme="minorHAnsi" w:hAnsiTheme="minorHAnsi" w:cstheme="minorHAnsi"/>
          <w:b/>
          <w:sz w:val="22"/>
          <w:szCs w:val="22"/>
        </w:rPr>
        <w:t xml:space="preserve">Village Assets: </w:t>
      </w:r>
      <w:r w:rsidRPr="006046F0">
        <w:rPr>
          <w:rFonts w:asciiTheme="minorHAnsi" w:hAnsiTheme="minorHAnsi" w:cstheme="minorHAnsi"/>
          <w:sz w:val="22"/>
          <w:szCs w:val="22"/>
        </w:rPr>
        <w:t>Nothing to report.</w:t>
      </w:r>
    </w:p>
    <w:p w:rsidR="00DC7B6F" w:rsidRDefault="00DC7B6F" w:rsidP="00DC7B6F">
      <w:pPr>
        <w:tabs>
          <w:tab w:val="left" w:pos="0"/>
          <w:tab w:val="left" w:pos="709"/>
        </w:tabs>
        <w:ind w:left="1080"/>
        <w:jc w:val="both"/>
        <w:rPr>
          <w:rFonts w:asciiTheme="minorHAnsi" w:hAnsiTheme="minorHAnsi" w:cstheme="minorHAnsi"/>
          <w:b/>
          <w:sz w:val="22"/>
          <w:szCs w:val="22"/>
        </w:rPr>
      </w:pPr>
    </w:p>
    <w:p w:rsidR="00DC7B6F" w:rsidRDefault="00DC7B6F"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GDPR</w:t>
      </w:r>
    </w:p>
    <w:p w:rsidR="00764D5C" w:rsidRPr="00764D5C" w:rsidRDefault="005D3271" w:rsidP="005D3271">
      <w:pPr>
        <w:tabs>
          <w:tab w:val="left" w:pos="0"/>
          <w:tab w:val="left" w:pos="709"/>
        </w:tabs>
        <w:ind w:left="709"/>
        <w:jc w:val="both"/>
        <w:rPr>
          <w:rFonts w:asciiTheme="minorHAnsi" w:hAnsiTheme="minorHAnsi" w:cstheme="minorHAnsi"/>
          <w:sz w:val="22"/>
          <w:szCs w:val="22"/>
        </w:rPr>
      </w:pPr>
      <w:r>
        <w:rPr>
          <w:rFonts w:asciiTheme="minorHAnsi" w:hAnsiTheme="minorHAnsi" w:cstheme="minorHAnsi"/>
          <w:b/>
          <w:sz w:val="22"/>
          <w:szCs w:val="22"/>
        </w:rPr>
        <w:tab/>
      </w:r>
      <w:r w:rsidR="00764D5C" w:rsidRPr="00764D5C">
        <w:rPr>
          <w:rFonts w:asciiTheme="minorHAnsi" w:hAnsiTheme="minorHAnsi" w:cstheme="minorHAnsi"/>
          <w:sz w:val="22"/>
          <w:szCs w:val="22"/>
        </w:rPr>
        <w:t xml:space="preserve">This item was deferred to the next meeting </w:t>
      </w:r>
      <w:r w:rsidR="007D401C">
        <w:rPr>
          <w:rFonts w:asciiTheme="minorHAnsi" w:hAnsiTheme="minorHAnsi" w:cstheme="minorHAnsi"/>
          <w:sz w:val="22"/>
          <w:szCs w:val="22"/>
        </w:rPr>
        <w:t>to enable</w:t>
      </w:r>
      <w:r>
        <w:rPr>
          <w:rFonts w:asciiTheme="minorHAnsi" w:hAnsiTheme="minorHAnsi" w:cstheme="minorHAnsi"/>
          <w:sz w:val="22"/>
          <w:szCs w:val="22"/>
        </w:rPr>
        <w:t xml:space="preserve"> full information to be collated to enable an informed discussion</w:t>
      </w:r>
      <w:proofErr w:type="gramStart"/>
      <w:r>
        <w:rPr>
          <w:rFonts w:asciiTheme="minorHAnsi" w:hAnsiTheme="minorHAnsi" w:cstheme="minorHAnsi"/>
          <w:sz w:val="22"/>
          <w:szCs w:val="22"/>
        </w:rPr>
        <w:t>.</w:t>
      </w:r>
      <w:r w:rsidR="007D401C">
        <w:rPr>
          <w:rFonts w:asciiTheme="minorHAnsi" w:hAnsiTheme="minorHAnsi" w:cstheme="minorHAnsi"/>
          <w:sz w:val="22"/>
          <w:szCs w:val="22"/>
        </w:rPr>
        <w:t>.</w:t>
      </w:r>
      <w:proofErr w:type="gramEnd"/>
    </w:p>
    <w:p w:rsidR="00DC7B6F" w:rsidRDefault="00DC7B6F" w:rsidP="00DC7B6F">
      <w:pPr>
        <w:pStyle w:val="ListParagraph"/>
        <w:rPr>
          <w:rFonts w:asciiTheme="minorHAnsi" w:hAnsiTheme="minorHAnsi" w:cstheme="minorHAnsi"/>
          <w:b/>
          <w:sz w:val="22"/>
          <w:szCs w:val="22"/>
        </w:rPr>
      </w:pPr>
    </w:p>
    <w:p w:rsidR="00DC7B6F" w:rsidRDefault="00DC7B6F"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Financial Matters</w:t>
      </w:r>
    </w:p>
    <w:p w:rsidR="00CF4ABA" w:rsidRDefault="00CF4ABA" w:rsidP="00CF4ABA">
      <w:pPr>
        <w:tabs>
          <w:tab w:val="left" w:pos="0"/>
          <w:tab w:val="left" w:pos="709"/>
        </w:tabs>
        <w:ind w:left="1080"/>
        <w:jc w:val="both"/>
        <w:rPr>
          <w:rFonts w:asciiTheme="minorHAnsi" w:hAnsiTheme="minorHAnsi" w:cstheme="minorHAnsi"/>
          <w:b/>
          <w:sz w:val="22"/>
          <w:szCs w:val="22"/>
        </w:rPr>
      </w:pPr>
    </w:p>
    <w:p w:rsidR="00CF4ABA" w:rsidRDefault="00CF4ABA" w:rsidP="00CF4ABA">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The Chairman commented</w:t>
      </w:r>
      <w:r w:rsidRPr="00CF4ABA">
        <w:rPr>
          <w:rFonts w:asciiTheme="minorHAnsi" w:hAnsiTheme="minorHAnsi" w:cstheme="minorHAnsi"/>
          <w:sz w:val="22"/>
          <w:szCs w:val="22"/>
        </w:rPr>
        <w:t xml:space="preserve"> that the Parish financial situation appeared reas</w:t>
      </w:r>
      <w:r w:rsidR="005D3271">
        <w:rPr>
          <w:rFonts w:asciiTheme="minorHAnsi" w:hAnsiTheme="minorHAnsi" w:cstheme="minorHAnsi"/>
          <w:sz w:val="22"/>
          <w:szCs w:val="22"/>
        </w:rPr>
        <w:t>onably good with one exception</w:t>
      </w:r>
      <w:r w:rsidRPr="00CF4ABA">
        <w:rPr>
          <w:rFonts w:asciiTheme="minorHAnsi" w:hAnsiTheme="minorHAnsi" w:cstheme="minorHAnsi"/>
          <w:sz w:val="22"/>
          <w:szCs w:val="22"/>
        </w:rPr>
        <w:t xml:space="preserve"> – election </w:t>
      </w:r>
      <w:r>
        <w:rPr>
          <w:rFonts w:asciiTheme="minorHAnsi" w:hAnsiTheme="minorHAnsi" w:cstheme="minorHAnsi"/>
          <w:sz w:val="22"/>
          <w:szCs w:val="22"/>
        </w:rPr>
        <w:t>costs (as noted at paragraph 43.18 above)</w:t>
      </w:r>
      <w:r w:rsidR="005D3271">
        <w:rPr>
          <w:rFonts w:asciiTheme="minorHAnsi" w:hAnsiTheme="minorHAnsi" w:cstheme="minorHAnsi"/>
          <w:sz w:val="22"/>
          <w:szCs w:val="22"/>
        </w:rPr>
        <w:t xml:space="preserve"> were potentially a significant risk factor</w:t>
      </w:r>
      <w:r>
        <w:rPr>
          <w:rFonts w:asciiTheme="minorHAnsi" w:hAnsiTheme="minorHAnsi" w:cstheme="minorHAnsi"/>
          <w:sz w:val="22"/>
          <w:szCs w:val="22"/>
        </w:rPr>
        <w:t>. If the next PC election in May 2019 was a contested election then our reserves could be significantly depleted – possibly to less than £1000. This would need to be considered at the Precept setting meeting in January 2019.</w:t>
      </w:r>
    </w:p>
    <w:p w:rsidR="00CF4ABA" w:rsidRPr="00CF4ABA" w:rsidRDefault="00CF4ABA" w:rsidP="00CF4ABA">
      <w:pPr>
        <w:tabs>
          <w:tab w:val="left" w:pos="0"/>
          <w:tab w:val="left" w:pos="709"/>
        </w:tabs>
        <w:ind w:left="1080"/>
        <w:jc w:val="both"/>
        <w:rPr>
          <w:rFonts w:asciiTheme="minorHAnsi" w:hAnsiTheme="minorHAnsi" w:cstheme="minorHAnsi"/>
          <w:sz w:val="22"/>
          <w:szCs w:val="22"/>
        </w:rPr>
      </w:pPr>
    </w:p>
    <w:p w:rsidR="007D401C" w:rsidRDefault="005D3271" w:rsidP="007D40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 xml:space="preserve"> </w:t>
      </w:r>
      <w:r w:rsidR="007D401C" w:rsidRPr="00AE2E84">
        <w:rPr>
          <w:rFonts w:asciiTheme="minorHAnsi" w:hAnsiTheme="minorHAnsi" w:cstheme="minorHAnsi"/>
          <w:sz w:val="22"/>
          <w:szCs w:val="22"/>
        </w:rPr>
        <w:t>It was proposed and agreed that Councillors Andrew Beeston and Tim Scrivener would become additional signatories on the Paris</w:t>
      </w:r>
      <w:r w:rsidR="00AE2E84">
        <w:rPr>
          <w:rFonts w:asciiTheme="minorHAnsi" w:hAnsiTheme="minorHAnsi" w:cstheme="minorHAnsi"/>
          <w:sz w:val="22"/>
          <w:szCs w:val="22"/>
        </w:rPr>
        <w:t>h</w:t>
      </w:r>
      <w:r w:rsidR="007D401C" w:rsidRPr="00AE2E84">
        <w:rPr>
          <w:rFonts w:asciiTheme="minorHAnsi" w:hAnsiTheme="minorHAnsi" w:cstheme="minorHAnsi"/>
          <w:sz w:val="22"/>
          <w:szCs w:val="22"/>
        </w:rPr>
        <w:t xml:space="preserve"> Council accounts. </w:t>
      </w:r>
      <w:r w:rsidR="00AE2E84" w:rsidRPr="00AE2E84">
        <w:rPr>
          <w:rFonts w:asciiTheme="minorHAnsi" w:hAnsiTheme="minorHAnsi" w:cstheme="minorHAnsi"/>
          <w:sz w:val="22"/>
          <w:szCs w:val="22"/>
        </w:rPr>
        <w:t>The relevant</w:t>
      </w:r>
      <w:r w:rsidR="00AE2E84">
        <w:rPr>
          <w:rFonts w:asciiTheme="minorHAnsi" w:hAnsiTheme="minorHAnsi" w:cstheme="minorHAnsi"/>
          <w:sz w:val="22"/>
          <w:szCs w:val="22"/>
        </w:rPr>
        <w:t xml:space="preserve"> bank</w:t>
      </w:r>
      <w:r w:rsidR="00AE2E84" w:rsidRPr="00AE2E84">
        <w:rPr>
          <w:rFonts w:asciiTheme="minorHAnsi" w:hAnsiTheme="minorHAnsi" w:cstheme="minorHAnsi"/>
          <w:sz w:val="22"/>
          <w:szCs w:val="22"/>
        </w:rPr>
        <w:t xml:space="preserve"> </w:t>
      </w:r>
      <w:r w:rsidR="00AE2E84">
        <w:rPr>
          <w:rFonts w:asciiTheme="minorHAnsi" w:hAnsiTheme="minorHAnsi" w:cstheme="minorHAnsi"/>
          <w:sz w:val="22"/>
          <w:szCs w:val="22"/>
        </w:rPr>
        <w:t>f</w:t>
      </w:r>
      <w:r w:rsidR="00AE2E84" w:rsidRPr="00AE2E84">
        <w:rPr>
          <w:rFonts w:asciiTheme="minorHAnsi" w:hAnsiTheme="minorHAnsi" w:cstheme="minorHAnsi"/>
          <w:sz w:val="22"/>
          <w:szCs w:val="22"/>
        </w:rPr>
        <w:t xml:space="preserve">orms were signed and would be </w:t>
      </w:r>
      <w:r w:rsidR="00AE2E84">
        <w:rPr>
          <w:rFonts w:asciiTheme="minorHAnsi" w:hAnsiTheme="minorHAnsi" w:cstheme="minorHAnsi"/>
          <w:sz w:val="22"/>
          <w:szCs w:val="22"/>
        </w:rPr>
        <w:t>sent</w:t>
      </w:r>
      <w:r w:rsidR="00AE2E84" w:rsidRPr="00AE2E84">
        <w:rPr>
          <w:rFonts w:asciiTheme="minorHAnsi" w:hAnsiTheme="minorHAnsi" w:cstheme="minorHAnsi"/>
          <w:sz w:val="22"/>
          <w:szCs w:val="22"/>
        </w:rPr>
        <w:t xml:space="preserve"> to Barclays.</w:t>
      </w:r>
    </w:p>
    <w:p w:rsidR="00AE2E84" w:rsidRDefault="00AE2E84" w:rsidP="007D401C">
      <w:pPr>
        <w:tabs>
          <w:tab w:val="left" w:pos="0"/>
          <w:tab w:val="left" w:pos="709"/>
        </w:tabs>
        <w:ind w:left="1080"/>
        <w:jc w:val="both"/>
        <w:rPr>
          <w:rFonts w:asciiTheme="minorHAnsi" w:hAnsiTheme="minorHAnsi" w:cstheme="minorHAnsi"/>
          <w:sz w:val="22"/>
          <w:szCs w:val="22"/>
        </w:rPr>
      </w:pPr>
    </w:p>
    <w:p w:rsidR="00AE2E84" w:rsidRDefault="00EA4752" w:rsidP="007D40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It was proposed and</w:t>
      </w:r>
      <w:r w:rsidR="003400CC">
        <w:rPr>
          <w:rFonts w:asciiTheme="minorHAnsi" w:hAnsiTheme="minorHAnsi" w:cstheme="minorHAnsi"/>
          <w:sz w:val="22"/>
          <w:szCs w:val="22"/>
        </w:rPr>
        <w:t xml:space="preserve"> agreed to authorise the payments listed below:</w:t>
      </w:r>
    </w:p>
    <w:p w:rsidR="003400CC" w:rsidRDefault="00074E81" w:rsidP="007D40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The Play inspection Company</w:t>
      </w:r>
      <w:r>
        <w:rPr>
          <w:rFonts w:asciiTheme="minorHAnsi" w:hAnsiTheme="minorHAnsi" w:cstheme="minorHAnsi"/>
          <w:sz w:val="22"/>
          <w:szCs w:val="22"/>
        </w:rPr>
        <w:tab/>
      </w:r>
      <w:r w:rsidR="003400CC">
        <w:rPr>
          <w:rFonts w:asciiTheme="minorHAnsi" w:hAnsiTheme="minorHAnsi" w:cstheme="minorHAnsi"/>
          <w:sz w:val="22"/>
          <w:szCs w:val="22"/>
        </w:rPr>
        <w:t xml:space="preserve"> £78.00</w:t>
      </w:r>
    </w:p>
    <w:p w:rsidR="003400CC" w:rsidRDefault="00074E81" w:rsidP="007D40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Helen Carrier (final)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£79.81</w:t>
      </w:r>
    </w:p>
    <w:p w:rsidR="00074E81" w:rsidRDefault="00074E81" w:rsidP="007D40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HMRC</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£13.80</w:t>
      </w:r>
    </w:p>
    <w:p w:rsidR="00074E81" w:rsidRDefault="00074E81" w:rsidP="007D40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D Cooper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£4.75</w:t>
      </w:r>
    </w:p>
    <w:p w:rsidR="00074E81" w:rsidRDefault="00074E81" w:rsidP="007D40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Hylton Gott Ltd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£20.41</w:t>
      </w:r>
    </w:p>
    <w:p w:rsidR="00CF4ABA" w:rsidRDefault="00CF4ABA" w:rsidP="007D401C">
      <w:pPr>
        <w:tabs>
          <w:tab w:val="left" w:pos="0"/>
          <w:tab w:val="left" w:pos="709"/>
        </w:tabs>
        <w:ind w:left="1080"/>
        <w:jc w:val="both"/>
        <w:rPr>
          <w:rFonts w:asciiTheme="minorHAnsi" w:hAnsiTheme="minorHAnsi" w:cstheme="minorHAnsi"/>
          <w:sz w:val="22"/>
          <w:szCs w:val="22"/>
        </w:rPr>
      </w:pPr>
    </w:p>
    <w:p w:rsidR="00CF4ABA" w:rsidRPr="00AE2E84" w:rsidRDefault="00CF4ABA" w:rsidP="007D401C">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The Internal auditors report was noted and discussed.</w:t>
      </w:r>
    </w:p>
    <w:p w:rsidR="007D401C" w:rsidRDefault="007D401C" w:rsidP="007D401C">
      <w:pPr>
        <w:tabs>
          <w:tab w:val="left" w:pos="0"/>
          <w:tab w:val="left" w:pos="709"/>
        </w:tabs>
        <w:ind w:left="1080"/>
        <w:jc w:val="both"/>
        <w:rPr>
          <w:rFonts w:asciiTheme="minorHAnsi" w:hAnsiTheme="minorHAnsi" w:cstheme="minorHAnsi"/>
          <w:b/>
          <w:sz w:val="22"/>
          <w:szCs w:val="22"/>
        </w:rPr>
      </w:pPr>
    </w:p>
    <w:p w:rsidR="00764D5C" w:rsidRDefault="00764D5C" w:rsidP="00764D5C">
      <w:pPr>
        <w:pStyle w:val="ListParagraph"/>
        <w:rPr>
          <w:rFonts w:asciiTheme="minorHAnsi" w:hAnsiTheme="minorHAnsi" w:cstheme="minorHAnsi"/>
          <w:b/>
          <w:sz w:val="22"/>
          <w:szCs w:val="22"/>
        </w:rPr>
      </w:pPr>
    </w:p>
    <w:p w:rsidR="00764D5C" w:rsidRDefault="00D511B3"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Defibrillator</w:t>
      </w:r>
    </w:p>
    <w:p w:rsidR="00053050" w:rsidRDefault="00053050" w:rsidP="00053050">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ab/>
      </w:r>
      <w:r w:rsidRPr="00244EE3">
        <w:rPr>
          <w:rFonts w:asciiTheme="minorHAnsi" w:hAnsiTheme="minorHAnsi" w:cstheme="minorHAnsi"/>
          <w:sz w:val="22"/>
          <w:szCs w:val="22"/>
        </w:rPr>
        <w:t xml:space="preserve">Papers </w:t>
      </w:r>
      <w:r w:rsidR="00244EE3" w:rsidRPr="00244EE3">
        <w:rPr>
          <w:rFonts w:asciiTheme="minorHAnsi" w:hAnsiTheme="minorHAnsi" w:cstheme="minorHAnsi"/>
          <w:sz w:val="22"/>
          <w:szCs w:val="22"/>
        </w:rPr>
        <w:t>about the proposed purchase of a defibrillator for the village had been circulated earlier. Sarah Francis summarised the options</w:t>
      </w:r>
      <w:r w:rsidR="00416B70">
        <w:rPr>
          <w:rFonts w:asciiTheme="minorHAnsi" w:hAnsiTheme="minorHAnsi" w:cstheme="minorHAnsi"/>
          <w:sz w:val="22"/>
          <w:szCs w:val="22"/>
        </w:rPr>
        <w:t xml:space="preserve"> and there was a </w:t>
      </w:r>
      <w:r w:rsidR="0002370E">
        <w:rPr>
          <w:rFonts w:asciiTheme="minorHAnsi" w:hAnsiTheme="minorHAnsi" w:cstheme="minorHAnsi"/>
          <w:sz w:val="22"/>
          <w:szCs w:val="22"/>
        </w:rPr>
        <w:t>full discussion.</w:t>
      </w:r>
      <w:r w:rsidR="00244EE3" w:rsidRPr="00244EE3">
        <w:rPr>
          <w:rFonts w:asciiTheme="minorHAnsi" w:hAnsiTheme="minorHAnsi" w:cstheme="minorHAnsi"/>
          <w:sz w:val="22"/>
          <w:szCs w:val="22"/>
        </w:rPr>
        <w:t xml:space="preserve"> </w:t>
      </w:r>
      <w:r w:rsidR="00244EE3">
        <w:rPr>
          <w:rFonts w:asciiTheme="minorHAnsi" w:hAnsiTheme="minorHAnsi" w:cstheme="minorHAnsi"/>
          <w:sz w:val="22"/>
          <w:szCs w:val="22"/>
        </w:rPr>
        <w:t xml:space="preserve">She noted that The </w:t>
      </w:r>
      <w:r w:rsidR="00244EE3" w:rsidRPr="00244EE3">
        <w:rPr>
          <w:rFonts w:asciiTheme="minorHAnsi" w:hAnsiTheme="minorHAnsi" w:cstheme="minorHAnsi"/>
          <w:sz w:val="22"/>
          <w:szCs w:val="22"/>
        </w:rPr>
        <w:t>National Lottery</w:t>
      </w:r>
      <w:r w:rsidR="00244EE3">
        <w:rPr>
          <w:rFonts w:asciiTheme="minorHAnsi" w:hAnsiTheme="minorHAnsi" w:cstheme="minorHAnsi"/>
          <w:sz w:val="22"/>
          <w:szCs w:val="22"/>
        </w:rPr>
        <w:t xml:space="preserve"> no longer considered applications from organisations and favour applications from </w:t>
      </w:r>
      <w:r w:rsidR="00244EE3" w:rsidRPr="00244EE3">
        <w:rPr>
          <w:rFonts w:asciiTheme="minorHAnsi" w:hAnsiTheme="minorHAnsi" w:cstheme="minorHAnsi"/>
          <w:sz w:val="22"/>
          <w:szCs w:val="22"/>
        </w:rPr>
        <w:t>Community group</w:t>
      </w:r>
      <w:r w:rsidR="00244EE3">
        <w:rPr>
          <w:rFonts w:asciiTheme="minorHAnsi" w:hAnsiTheme="minorHAnsi" w:cstheme="minorHAnsi"/>
          <w:sz w:val="22"/>
          <w:szCs w:val="22"/>
        </w:rPr>
        <w:t xml:space="preserve">. </w:t>
      </w:r>
      <w:r w:rsidR="0002370E">
        <w:rPr>
          <w:rFonts w:asciiTheme="minorHAnsi" w:hAnsiTheme="minorHAnsi" w:cstheme="minorHAnsi"/>
          <w:sz w:val="22"/>
          <w:szCs w:val="22"/>
        </w:rPr>
        <w:t xml:space="preserve">She would be working with the </w:t>
      </w:r>
      <w:proofErr w:type="spellStart"/>
      <w:r w:rsidR="0002370E">
        <w:rPr>
          <w:rFonts w:asciiTheme="minorHAnsi" w:hAnsiTheme="minorHAnsi" w:cstheme="minorHAnsi"/>
          <w:sz w:val="22"/>
          <w:szCs w:val="22"/>
        </w:rPr>
        <w:t>Boughton</w:t>
      </w:r>
      <w:proofErr w:type="spellEnd"/>
      <w:r w:rsidR="0002370E">
        <w:rPr>
          <w:rFonts w:asciiTheme="minorHAnsi" w:hAnsiTheme="minorHAnsi" w:cstheme="minorHAnsi"/>
          <w:sz w:val="22"/>
          <w:szCs w:val="22"/>
        </w:rPr>
        <w:t xml:space="preserve"> Village Caravan (BVC) to make the necessary application for funding. The unused phone box (owned by </w:t>
      </w:r>
      <w:proofErr w:type="spellStart"/>
      <w:r w:rsidR="0002370E">
        <w:rPr>
          <w:rFonts w:asciiTheme="minorHAnsi" w:hAnsiTheme="minorHAnsi" w:cstheme="minorHAnsi"/>
          <w:sz w:val="22"/>
          <w:szCs w:val="22"/>
        </w:rPr>
        <w:t>Boughton</w:t>
      </w:r>
      <w:proofErr w:type="spellEnd"/>
      <w:r w:rsidR="0002370E">
        <w:rPr>
          <w:rFonts w:asciiTheme="minorHAnsi" w:hAnsiTheme="minorHAnsi" w:cstheme="minorHAnsi"/>
          <w:sz w:val="22"/>
          <w:szCs w:val="22"/>
        </w:rPr>
        <w:t xml:space="preserve"> Parish Council) in Chapel Road had been identified as the best site for installation of the defibrillator.</w:t>
      </w:r>
    </w:p>
    <w:p w:rsidR="0002370E" w:rsidRDefault="0002370E" w:rsidP="00053050">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Councillors were in full support of the proposal and complimented Sarah Francis for her work</w:t>
      </w:r>
      <w:r w:rsidR="00B63480">
        <w:rPr>
          <w:rFonts w:asciiTheme="minorHAnsi" w:hAnsiTheme="minorHAnsi" w:cstheme="minorHAnsi"/>
          <w:sz w:val="22"/>
          <w:szCs w:val="22"/>
        </w:rPr>
        <w:t xml:space="preserve"> on this potentially lifesaving initiative. Its va</w:t>
      </w:r>
      <w:r w:rsidR="00060F32">
        <w:rPr>
          <w:rFonts w:asciiTheme="minorHAnsi" w:hAnsiTheme="minorHAnsi" w:cstheme="minorHAnsi"/>
          <w:sz w:val="22"/>
          <w:szCs w:val="22"/>
        </w:rPr>
        <w:t>lue and benefit should not</w:t>
      </w:r>
      <w:r w:rsidR="00B63480">
        <w:rPr>
          <w:rFonts w:asciiTheme="minorHAnsi" w:hAnsiTheme="minorHAnsi" w:cstheme="minorHAnsi"/>
          <w:sz w:val="22"/>
          <w:szCs w:val="22"/>
        </w:rPr>
        <w:t xml:space="preserve"> be underestimated.</w:t>
      </w:r>
    </w:p>
    <w:p w:rsidR="0002370E" w:rsidRDefault="0002370E" w:rsidP="00053050">
      <w:pPr>
        <w:tabs>
          <w:tab w:val="left" w:pos="0"/>
          <w:tab w:val="left" w:pos="709"/>
        </w:tabs>
        <w:ind w:left="1080"/>
        <w:jc w:val="both"/>
        <w:rPr>
          <w:rFonts w:asciiTheme="minorHAnsi" w:hAnsiTheme="minorHAnsi" w:cstheme="minorHAnsi"/>
          <w:sz w:val="22"/>
          <w:szCs w:val="22"/>
        </w:rPr>
      </w:pPr>
    </w:p>
    <w:p w:rsidR="0002370E" w:rsidRPr="00244EE3" w:rsidRDefault="0002370E" w:rsidP="00053050">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 xml:space="preserve">It was proposed and agreed </w:t>
      </w:r>
      <w:r w:rsidR="00416B70">
        <w:rPr>
          <w:rFonts w:asciiTheme="minorHAnsi" w:hAnsiTheme="minorHAnsi" w:cstheme="minorHAnsi"/>
          <w:sz w:val="22"/>
          <w:szCs w:val="22"/>
        </w:rPr>
        <w:t xml:space="preserve">by all </w:t>
      </w:r>
      <w:r>
        <w:rPr>
          <w:rFonts w:asciiTheme="minorHAnsi" w:hAnsiTheme="minorHAnsi" w:cstheme="minorHAnsi"/>
          <w:sz w:val="22"/>
          <w:szCs w:val="22"/>
        </w:rPr>
        <w:t>that</w:t>
      </w:r>
      <w:r w:rsidR="00416B70">
        <w:rPr>
          <w:rFonts w:asciiTheme="minorHAnsi" w:hAnsiTheme="minorHAnsi" w:cstheme="minorHAnsi"/>
          <w:sz w:val="22"/>
          <w:szCs w:val="22"/>
        </w:rPr>
        <w:t xml:space="preserve"> 1. P</w:t>
      </w:r>
      <w:r>
        <w:rPr>
          <w:rFonts w:asciiTheme="minorHAnsi" w:hAnsiTheme="minorHAnsi" w:cstheme="minorHAnsi"/>
          <w:sz w:val="22"/>
          <w:szCs w:val="22"/>
        </w:rPr>
        <w:t xml:space="preserve">ermission </w:t>
      </w:r>
      <w:proofErr w:type="gramStart"/>
      <w:r>
        <w:rPr>
          <w:rFonts w:asciiTheme="minorHAnsi" w:hAnsiTheme="minorHAnsi" w:cstheme="minorHAnsi"/>
          <w:sz w:val="22"/>
          <w:szCs w:val="22"/>
        </w:rPr>
        <w:t>be</w:t>
      </w:r>
      <w:proofErr w:type="gramEnd"/>
      <w:r>
        <w:rPr>
          <w:rFonts w:asciiTheme="minorHAnsi" w:hAnsiTheme="minorHAnsi" w:cstheme="minorHAnsi"/>
          <w:sz w:val="22"/>
          <w:szCs w:val="22"/>
        </w:rPr>
        <w:t xml:space="preserve"> given to the BVC to install a Defibrillator in the phone box in Chapel Road</w:t>
      </w:r>
      <w:r w:rsidR="00416B70">
        <w:rPr>
          <w:rFonts w:asciiTheme="minorHAnsi" w:hAnsiTheme="minorHAnsi" w:cstheme="minorHAnsi"/>
          <w:sz w:val="22"/>
          <w:szCs w:val="22"/>
        </w:rPr>
        <w:t>, and 2. That Councillors would provide</w:t>
      </w:r>
      <w:r w:rsidR="005D3271">
        <w:rPr>
          <w:rFonts w:asciiTheme="minorHAnsi" w:hAnsiTheme="minorHAnsi" w:cstheme="minorHAnsi"/>
          <w:sz w:val="22"/>
          <w:szCs w:val="22"/>
        </w:rPr>
        <w:t xml:space="preserve"> support</w:t>
      </w:r>
      <w:proofErr w:type="gramStart"/>
      <w:r w:rsidR="005D3271">
        <w:rPr>
          <w:rFonts w:asciiTheme="minorHAnsi" w:hAnsiTheme="minorHAnsi" w:cstheme="minorHAnsi"/>
          <w:sz w:val="22"/>
          <w:szCs w:val="22"/>
        </w:rPr>
        <w:t xml:space="preserve">, </w:t>
      </w:r>
      <w:r w:rsidR="00416B70">
        <w:rPr>
          <w:rFonts w:asciiTheme="minorHAnsi" w:hAnsiTheme="minorHAnsi" w:cstheme="minorHAnsi"/>
          <w:sz w:val="22"/>
          <w:szCs w:val="22"/>
        </w:rPr>
        <w:t xml:space="preserve"> help</w:t>
      </w:r>
      <w:proofErr w:type="gramEnd"/>
      <w:r w:rsidR="00416B70">
        <w:rPr>
          <w:rFonts w:asciiTheme="minorHAnsi" w:hAnsiTheme="minorHAnsi" w:cstheme="minorHAnsi"/>
          <w:sz w:val="22"/>
          <w:szCs w:val="22"/>
        </w:rPr>
        <w:t xml:space="preserve"> and assista</w:t>
      </w:r>
      <w:r w:rsidR="006D1B4F">
        <w:rPr>
          <w:rFonts w:asciiTheme="minorHAnsi" w:hAnsiTheme="minorHAnsi" w:cstheme="minorHAnsi"/>
          <w:sz w:val="22"/>
          <w:szCs w:val="22"/>
        </w:rPr>
        <w:t xml:space="preserve">nce </w:t>
      </w:r>
      <w:r w:rsidR="00B63480">
        <w:rPr>
          <w:rFonts w:asciiTheme="minorHAnsi" w:hAnsiTheme="minorHAnsi" w:cstheme="minorHAnsi"/>
          <w:sz w:val="22"/>
          <w:szCs w:val="22"/>
        </w:rPr>
        <w:t>if needed</w:t>
      </w:r>
      <w:r w:rsidR="006D1B4F">
        <w:rPr>
          <w:rFonts w:asciiTheme="minorHAnsi" w:hAnsiTheme="minorHAnsi" w:cstheme="minorHAnsi"/>
          <w:sz w:val="22"/>
          <w:szCs w:val="22"/>
        </w:rPr>
        <w:t xml:space="preserve"> and </w:t>
      </w:r>
      <w:r w:rsidR="005D3271">
        <w:rPr>
          <w:rFonts w:asciiTheme="minorHAnsi" w:hAnsiTheme="minorHAnsi" w:cstheme="minorHAnsi"/>
          <w:sz w:val="22"/>
          <w:szCs w:val="22"/>
        </w:rPr>
        <w:t xml:space="preserve">if </w:t>
      </w:r>
      <w:r w:rsidR="006D1B4F">
        <w:rPr>
          <w:rFonts w:asciiTheme="minorHAnsi" w:hAnsiTheme="minorHAnsi" w:cstheme="minorHAnsi"/>
          <w:sz w:val="22"/>
          <w:szCs w:val="22"/>
        </w:rPr>
        <w:t>possible</w:t>
      </w:r>
      <w:r w:rsidR="00B63480">
        <w:rPr>
          <w:rFonts w:asciiTheme="minorHAnsi" w:hAnsiTheme="minorHAnsi" w:cstheme="minorHAnsi"/>
          <w:sz w:val="22"/>
          <w:szCs w:val="22"/>
        </w:rPr>
        <w:t xml:space="preserve">, and 3. </w:t>
      </w:r>
      <w:proofErr w:type="gramStart"/>
      <w:r w:rsidR="006D1B4F">
        <w:rPr>
          <w:rFonts w:asciiTheme="minorHAnsi" w:hAnsiTheme="minorHAnsi" w:cstheme="minorHAnsi"/>
          <w:sz w:val="22"/>
          <w:szCs w:val="22"/>
        </w:rPr>
        <w:t>That Councillors</w:t>
      </w:r>
      <w:proofErr w:type="gramEnd"/>
      <w:r w:rsidR="006D1B4F">
        <w:rPr>
          <w:rFonts w:asciiTheme="minorHAnsi" w:hAnsiTheme="minorHAnsi" w:cstheme="minorHAnsi"/>
          <w:sz w:val="22"/>
          <w:szCs w:val="22"/>
        </w:rPr>
        <w:t xml:space="preserve"> would consider help with funding </w:t>
      </w:r>
      <w:r w:rsidR="00B63480">
        <w:rPr>
          <w:rFonts w:asciiTheme="minorHAnsi" w:hAnsiTheme="minorHAnsi" w:cstheme="minorHAnsi"/>
          <w:sz w:val="22"/>
          <w:szCs w:val="22"/>
        </w:rPr>
        <w:t>if necessary and possible.</w:t>
      </w:r>
    </w:p>
    <w:p w:rsidR="00764D5C" w:rsidRDefault="00764D5C" w:rsidP="00764D5C">
      <w:pPr>
        <w:pStyle w:val="ListParagraph"/>
        <w:rPr>
          <w:rFonts w:asciiTheme="minorHAnsi" w:hAnsiTheme="minorHAnsi" w:cstheme="minorHAnsi"/>
          <w:b/>
          <w:sz w:val="22"/>
          <w:szCs w:val="22"/>
        </w:rPr>
      </w:pPr>
    </w:p>
    <w:p w:rsidR="00764D5C" w:rsidRDefault="00764D5C"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Public questions</w:t>
      </w:r>
    </w:p>
    <w:p w:rsidR="00764D5C" w:rsidRPr="00764D5C" w:rsidRDefault="00764D5C" w:rsidP="00764D5C">
      <w:pPr>
        <w:tabs>
          <w:tab w:val="left" w:pos="0"/>
          <w:tab w:val="left" w:pos="709"/>
        </w:tabs>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764D5C">
        <w:rPr>
          <w:rFonts w:asciiTheme="minorHAnsi" w:hAnsiTheme="minorHAnsi" w:cstheme="minorHAnsi"/>
          <w:sz w:val="22"/>
          <w:szCs w:val="22"/>
        </w:rPr>
        <w:t>None.</w:t>
      </w:r>
    </w:p>
    <w:p w:rsidR="00764D5C" w:rsidRDefault="00764D5C" w:rsidP="00764D5C">
      <w:pPr>
        <w:pStyle w:val="ListParagraph"/>
        <w:rPr>
          <w:rFonts w:asciiTheme="minorHAnsi" w:hAnsiTheme="minorHAnsi" w:cstheme="minorHAnsi"/>
          <w:b/>
          <w:sz w:val="22"/>
          <w:szCs w:val="22"/>
        </w:rPr>
      </w:pPr>
    </w:p>
    <w:p w:rsidR="00764D5C" w:rsidRDefault="00764D5C" w:rsidP="00D72DAC">
      <w:pPr>
        <w:numPr>
          <w:ilvl w:val="0"/>
          <w:numId w:val="29"/>
        </w:num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Next meeting.</w:t>
      </w:r>
    </w:p>
    <w:p w:rsidR="00764D5C" w:rsidRDefault="00764D5C" w:rsidP="00764D5C">
      <w:pPr>
        <w:pStyle w:val="ListParagraph"/>
        <w:rPr>
          <w:rFonts w:asciiTheme="minorHAnsi" w:hAnsiTheme="minorHAnsi" w:cstheme="minorHAnsi"/>
          <w:b/>
          <w:sz w:val="22"/>
          <w:szCs w:val="22"/>
        </w:rPr>
      </w:pPr>
    </w:p>
    <w:p w:rsidR="00764D5C" w:rsidRPr="007D401C" w:rsidRDefault="00764D5C" w:rsidP="00764D5C">
      <w:pPr>
        <w:tabs>
          <w:tab w:val="left" w:pos="0"/>
          <w:tab w:val="left" w:pos="709"/>
        </w:tabs>
        <w:ind w:left="1080"/>
        <w:jc w:val="both"/>
        <w:rPr>
          <w:rFonts w:asciiTheme="minorHAnsi" w:hAnsiTheme="minorHAnsi" w:cstheme="minorHAnsi"/>
          <w:sz w:val="22"/>
          <w:szCs w:val="22"/>
        </w:rPr>
      </w:pPr>
      <w:r>
        <w:rPr>
          <w:rFonts w:asciiTheme="minorHAnsi" w:hAnsiTheme="minorHAnsi" w:cstheme="minorHAnsi"/>
          <w:b/>
          <w:sz w:val="22"/>
          <w:szCs w:val="22"/>
        </w:rPr>
        <w:tab/>
      </w:r>
      <w:r w:rsidRPr="007D401C">
        <w:rPr>
          <w:rFonts w:asciiTheme="minorHAnsi" w:hAnsiTheme="minorHAnsi" w:cstheme="minorHAnsi"/>
          <w:sz w:val="22"/>
          <w:szCs w:val="22"/>
        </w:rPr>
        <w:t>The date of the next meeting was confirmed as Friday 28 September 2018</w:t>
      </w:r>
    </w:p>
    <w:p w:rsidR="00764D5C" w:rsidRDefault="00764D5C" w:rsidP="00764D5C">
      <w:pPr>
        <w:tabs>
          <w:tab w:val="left" w:pos="0"/>
          <w:tab w:val="left" w:pos="709"/>
        </w:tabs>
        <w:ind w:left="1080"/>
        <w:jc w:val="both"/>
        <w:rPr>
          <w:rFonts w:asciiTheme="minorHAnsi" w:hAnsiTheme="minorHAnsi" w:cstheme="minorHAnsi"/>
          <w:b/>
          <w:sz w:val="22"/>
          <w:szCs w:val="22"/>
        </w:rPr>
      </w:pPr>
    </w:p>
    <w:p w:rsidR="00764D5C" w:rsidRDefault="00764D5C" w:rsidP="00764D5C">
      <w:pPr>
        <w:pStyle w:val="ListParagraph"/>
        <w:rPr>
          <w:rFonts w:asciiTheme="minorHAnsi" w:hAnsiTheme="minorHAnsi" w:cstheme="minorHAnsi"/>
          <w:b/>
          <w:sz w:val="22"/>
          <w:szCs w:val="22"/>
        </w:rPr>
      </w:pPr>
    </w:p>
    <w:p w:rsidR="00764D5C" w:rsidRPr="00764D5C" w:rsidRDefault="00764D5C" w:rsidP="00764D5C">
      <w:pPr>
        <w:tabs>
          <w:tab w:val="left" w:pos="0"/>
          <w:tab w:val="left" w:pos="709"/>
        </w:tabs>
        <w:jc w:val="both"/>
        <w:rPr>
          <w:rFonts w:asciiTheme="minorHAnsi" w:hAnsiTheme="minorHAnsi" w:cstheme="minorHAnsi"/>
          <w:sz w:val="22"/>
          <w:szCs w:val="22"/>
        </w:rPr>
      </w:pPr>
      <w:r w:rsidRPr="00764D5C">
        <w:rPr>
          <w:rFonts w:asciiTheme="minorHAnsi" w:hAnsiTheme="minorHAnsi" w:cstheme="minorHAnsi"/>
          <w:sz w:val="22"/>
          <w:szCs w:val="22"/>
        </w:rPr>
        <w:t>The Chairman thanked everyone for attending and closed the meeting at 21.15 pm.</w:t>
      </w:r>
    </w:p>
    <w:p w:rsidR="009159A6" w:rsidRDefault="009159A6" w:rsidP="00D72DAC">
      <w:pPr>
        <w:tabs>
          <w:tab w:val="left" w:pos="0"/>
          <w:tab w:val="left" w:pos="709"/>
        </w:tabs>
        <w:jc w:val="both"/>
        <w:rPr>
          <w:rFonts w:asciiTheme="minorHAnsi" w:hAnsiTheme="minorHAnsi" w:cstheme="minorHAnsi"/>
          <w:b/>
          <w:sz w:val="22"/>
          <w:szCs w:val="22"/>
        </w:rPr>
      </w:pPr>
    </w:p>
    <w:p w:rsidR="00111E94" w:rsidRDefault="00111E94" w:rsidP="00111E94">
      <w:pPr>
        <w:tabs>
          <w:tab w:val="left" w:pos="0"/>
          <w:tab w:val="left" w:pos="709"/>
        </w:tabs>
        <w:ind w:left="709"/>
        <w:jc w:val="both"/>
        <w:rPr>
          <w:rFonts w:asciiTheme="minorHAnsi" w:hAnsiTheme="minorHAnsi" w:cstheme="minorHAnsi"/>
          <w:b/>
          <w:sz w:val="22"/>
          <w:szCs w:val="22"/>
        </w:rPr>
      </w:pPr>
    </w:p>
    <w:p w:rsidR="009159A6" w:rsidRDefault="009159A6" w:rsidP="00111E94">
      <w:pPr>
        <w:tabs>
          <w:tab w:val="left" w:pos="0"/>
          <w:tab w:val="left" w:pos="709"/>
        </w:tabs>
        <w:ind w:left="709" w:hanging="11"/>
        <w:jc w:val="both"/>
        <w:rPr>
          <w:rFonts w:asciiTheme="minorHAnsi" w:hAnsiTheme="minorHAnsi" w:cstheme="minorHAnsi"/>
          <w:sz w:val="22"/>
          <w:szCs w:val="22"/>
        </w:rPr>
      </w:pPr>
    </w:p>
    <w:p w:rsidR="009159A6" w:rsidRDefault="009159A6" w:rsidP="00111E94">
      <w:pPr>
        <w:tabs>
          <w:tab w:val="left" w:pos="0"/>
          <w:tab w:val="left" w:pos="709"/>
        </w:tabs>
        <w:ind w:left="709" w:hanging="11"/>
        <w:jc w:val="both"/>
        <w:rPr>
          <w:rFonts w:asciiTheme="minorHAnsi" w:hAnsiTheme="minorHAnsi" w:cstheme="minorHAnsi"/>
          <w:sz w:val="22"/>
          <w:szCs w:val="22"/>
        </w:rPr>
      </w:pPr>
    </w:p>
    <w:p w:rsidR="009159A6" w:rsidRDefault="009159A6" w:rsidP="00111E94">
      <w:pPr>
        <w:tabs>
          <w:tab w:val="left" w:pos="0"/>
          <w:tab w:val="left" w:pos="709"/>
        </w:tabs>
        <w:ind w:left="709" w:hanging="11"/>
        <w:jc w:val="both"/>
        <w:rPr>
          <w:rFonts w:asciiTheme="minorHAnsi" w:hAnsiTheme="minorHAnsi" w:cstheme="minorHAnsi"/>
          <w:sz w:val="22"/>
          <w:szCs w:val="22"/>
        </w:rPr>
      </w:pPr>
    </w:p>
    <w:p w:rsidR="009159A6" w:rsidRPr="001D0EDB" w:rsidRDefault="009159A6" w:rsidP="00111E94">
      <w:pPr>
        <w:tabs>
          <w:tab w:val="left" w:pos="0"/>
          <w:tab w:val="left" w:pos="709"/>
        </w:tabs>
        <w:ind w:left="709" w:hanging="11"/>
        <w:jc w:val="both"/>
        <w:rPr>
          <w:rFonts w:asciiTheme="minorHAnsi" w:hAnsiTheme="minorHAnsi" w:cstheme="minorHAnsi"/>
          <w:sz w:val="22"/>
          <w:szCs w:val="22"/>
        </w:rPr>
      </w:pPr>
    </w:p>
    <w:sectPr w:rsidR="009159A6" w:rsidRPr="001D0EDB" w:rsidSect="003B1FF5">
      <w:headerReference w:type="default" r:id="rId12"/>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2A" w:rsidRDefault="00A66B2A" w:rsidP="00725BF3">
      <w:r>
        <w:separator/>
      </w:r>
    </w:p>
  </w:endnote>
  <w:endnote w:type="continuationSeparator" w:id="0">
    <w:p w:rsidR="00A66B2A" w:rsidRDefault="00A66B2A" w:rsidP="007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2A" w:rsidRDefault="00A66B2A" w:rsidP="00725BF3">
      <w:r>
        <w:separator/>
      </w:r>
    </w:p>
  </w:footnote>
  <w:footnote w:type="continuationSeparator" w:id="0">
    <w:p w:rsidR="00A66B2A" w:rsidRDefault="00A66B2A" w:rsidP="007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48" w:rsidRPr="006351EA" w:rsidRDefault="00464848" w:rsidP="00C46AA1">
    <w:pPr>
      <w:pStyle w:val="Header"/>
      <w:jc w:val="center"/>
      <w:rPr>
        <w:rFonts w:asciiTheme="minorHAnsi" w:hAnsiTheme="minorHAnsi" w:cstheme="minorHAnsi"/>
        <w:sz w:val="22"/>
        <w:szCs w:val="22"/>
      </w:rPr>
    </w:pPr>
    <w:r w:rsidRPr="006351EA">
      <w:rPr>
        <w:rFonts w:asciiTheme="minorHAnsi" w:hAnsiTheme="minorHAnsi" w:cstheme="minorHAnsi"/>
        <w:sz w:val="22"/>
        <w:szCs w:val="22"/>
      </w:rPr>
      <w:t xml:space="preserve">Page </w:t>
    </w:r>
    <w:r w:rsidR="00C37F60">
      <w:rPr>
        <w:rFonts w:asciiTheme="minorHAnsi" w:hAnsiTheme="minorHAnsi" w:cstheme="minorHAnsi"/>
        <w:sz w:val="22"/>
        <w:szCs w:val="22"/>
      </w:rPr>
      <w:t xml:space="preserve">9 </w:t>
    </w:r>
    <w:r w:rsidRPr="006351EA">
      <w:rPr>
        <w:rFonts w:asciiTheme="minorHAnsi" w:hAnsiTheme="minorHAnsi" w:cstheme="minorHAnsi"/>
        <w:noProof/>
        <w:sz w:val="22"/>
        <w:szCs w:val="22"/>
      </w:rPr>
      <w:t>(</w:t>
    </w:r>
    <w:r w:rsidR="006351EA" w:rsidRPr="006351EA">
      <w:rPr>
        <w:rFonts w:asciiTheme="minorHAnsi" w:hAnsiTheme="minorHAnsi" w:cstheme="minorHAnsi"/>
        <w:noProof/>
        <w:sz w:val="22"/>
        <w:szCs w:val="22"/>
      </w:rPr>
      <w:t>18</w:t>
    </w:r>
    <w:r w:rsidRPr="006351EA">
      <w:rPr>
        <w:rFonts w:asciiTheme="minorHAnsi" w:hAnsiTheme="minorHAnsi" w:cstheme="minorHAnsi"/>
        <w:noProof/>
        <w:sz w:val="22"/>
        <w:szCs w:val="22"/>
      </w:rPr>
      <w:t>)</w:t>
    </w:r>
  </w:p>
  <w:p w:rsidR="00464848" w:rsidRDefault="00464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E13"/>
    <w:multiLevelType w:val="hybridMultilevel"/>
    <w:tmpl w:val="02C0F4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A2405"/>
    <w:multiLevelType w:val="hybridMultilevel"/>
    <w:tmpl w:val="611E57AE"/>
    <w:lvl w:ilvl="0" w:tplc="67907A12">
      <w:start w:val="36"/>
      <w:numFmt w:val="decimal"/>
      <w:lvlText w:val="%1.18"/>
      <w:lvlJc w:val="left"/>
      <w:pPr>
        <w:ind w:left="1080" w:hanging="360"/>
      </w:pPr>
      <w:rPr>
        <w:rFonts w:hint="default"/>
        <w:b/>
        <w:sz w:val="22"/>
        <w:szCs w:val="22"/>
      </w:rPr>
    </w:lvl>
    <w:lvl w:ilvl="1" w:tplc="08090019">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2">
    <w:nsid w:val="06C71F4E"/>
    <w:multiLevelType w:val="hybridMultilevel"/>
    <w:tmpl w:val="75C80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F09A1"/>
    <w:multiLevelType w:val="hybridMultilevel"/>
    <w:tmpl w:val="316C814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nsid w:val="0A4E0B1A"/>
    <w:multiLevelType w:val="hybridMultilevel"/>
    <w:tmpl w:val="276821A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5">
    <w:nsid w:val="0C0F6051"/>
    <w:multiLevelType w:val="hybridMultilevel"/>
    <w:tmpl w:val="8D4631A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11C731B5"/>
    <w:multiLevelType w:val="hybridMultilevel"/>
    <w:tmpl w:val="314A4DE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nsid w:val="170834FB"/>
    <w:multiLevelType w:val="hybridMultilevel"/>
    <w:tmpl w:val="A37AF1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8">
    <w:nsid w:val="17183944"/>
    <w:multiLevelType w:val="hybridMultilevel"/>
    <w:tmpl w:val="32B2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7754A8"/>
    <w:multiLevelType w:val="hybridMultilevel"/>
    <w:tmpl w:val="7A30E2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0">
    <w:nsid w:val="19226E2E"/>
    <w:multiLevelType w:val="hybridMultilevel"/>
    <w:tmpl w:val="48E87B7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1">
    <w:nsid w:val="194B0117"/>
    <w:multiLevelType w:val="hybridMultilevel"/>
    <w:tmpl w:val="00F4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F7F7374"/>
    <w:multiLevelType w:val="hybridMultilevel"/>
    <w:tmpl w:val="CDDABF8E"/>
    <w:lvl w:ilvl="0" w:tplc="08090013">
      <w:start w:val="1"/>
      <w:numFmt w:val="upp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813AE6"/>
    <w:multiLevelType w:val="hybridMultilevel"/>
    <w:tmpl w:val="89B8FE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810389D"/>
    <w:multiLevelType w:val="hybridMultilevel"/>
    <w:tmpl w:val="2E200D7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5">
    <w:nsid w:val="287E1314"/>
    <w:multiLevelType w:val="hybridMultilevel"/>
    <w:tmpl w:val="C2688D8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nsid w:val="2A802FE2"/>
    <w:multiLevelType w:val="hybridMultilevel"/>
    <w:tmpl w:val="7D0E20D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D01660"/>
    <w:multiLevelType w:val="hybridMultilevel"/>
    <w:tmpl w:val="473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931022"/>
    <w:multiLevelType w:val="hybridMultilevel"/>
    <w:tmpl w:val="707A8D18"/>
    <w:lvl w:ilvl="0" w:tplc="E0FCB5FE">
      <w:start w:val="1"/>
      <w:numFmt w:val="lowerLetter"/>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19">
    <w:nsid w:val="36E657C7"/>
    <w:multiLevelType w:val="hybridMultilevel"/>
    <w:tmpl w:val="529A4B96"/>
    <w:lvl w:ilvl="0" w:tplc="0409000F">
      <w:start w:val="1"/>
      <w:numFmt w:val="decimal"/>
      <w:lvlText w:val="%1."/>
      <w:lvlJc w:val="left"/>
      <w:pPr>
        <w:ind w:left="1030" w:hanging="360"/>
      </w:p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0">
    <w:nsid w:val="395A6D4D"/>
    <w:multiLevelType w:val="hybridMultilevel"/>
    <w:tmpl w:val="D1FC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41C45"/>
    <w:multiLevelType w:val="hybridMultilevel"/>
    <w:tmpl w:val="84CE3EB8"/>
    <w:lvl w:ilvl="0" w:tplc="0CC2CA54">
      <w:start w:val="6"/>
      <w:numFmt w:val="decimal"/>
      <w:lvlText w:val="%1/18"/>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421525"/>
    <w:multiLevelType w:val="hybridMultilevel"/>
    <w:tmpl w:val="D2826D10"/>
    <w:lvl w:ilvl="0" w:tplc="4300AB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530C40"/>
    <w:multiLevelType w:val="hybridMultilevel"/>
    <w:tmpl w:val="8702EC56"/>
    <w:lvl w:ilvl="0" w:tplc="E7625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4897F01"/>
    <w:multiLevelType w:val="hybridMultilevel"/>
    <w:tmpl w:val="53844F90"/>
    <w:lvl w:ilvl="0" w:tplc="0B9A5E10">
      <w:start w:val="1"/>
      <w:numFmt w:val="decimal"/>
      <w:lvlText w:val="%1/18"/>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075A80"/>
    <w:multiLevelType w:val="hybridMultilevel"/>
    <w:tmpl w:val="51C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822AD3"/>
    <w:multiLevelType w:val="hybridMultilevel"/>
    <w:tmpl w:val="3FA60E06"/>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7">
    <w:nsid w:val="4E596C2E"/>
    <w:multiLevelType w:val="hybridMultilevel"/>
    <w:tmpl w:val="A438917C"/>
    <w:lvl w:ilvl="0" w:tplc="F9689056">
      <w:start w:val="1"/>
      <w:numFmt w:val="decimal"/>
      <w:lvlText w:val="%1.18"/>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6E22E5"/>
    <w:multiLevelType w:val="hybridMultilevel"/>
    <w:tmpl w:val="16202AF6"/>
    <w:lvl w:ilvl="0" w:tplc="D70C8F9E">
      <w:start w:val="63"/>
      <w:numFmt w:val="decimal"/>
      <w:lvlText w:val="%1."/>
      <w:lvlJc w:val="left"/>
      <w:pPr>
        <w:ind w:left="310" w:hanging="360"/>
      </w:pPr>
      <w:rPr>
        <w:rFonts w:hint="default"/>
        <w:b/>
      </w:rPr>
    </w:lvl>
    <w:lvl w:ilvl="1" w:tplc="08090019">
      <w:start w:val="1"/>
      <w:numFmt w:val="lowerLetter"/>
      <w:lvlText w:val="%2."/>
      <w:lvlJc w:val="left"/>
      <w:pPr>
        <w:ind w:left="1030" w:hanging="360"/>
      </w:pPr>
    </w:lvl>
    <w:lvl w:ilvl="2" w:tplc="0809001B">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29">
    <w:nsid w:val="5C1427AB"/>
    <w:multiLevelType w:val="hybridMultilevel"/>
    <w:tmpl w:val="15A84A60"/>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0">
    <w:nsid w:val="5F062CAA"/>
    <w:multiLevelType w:val="hybridMultilevel"/>
    <w:tmpl w:val="DC3ED1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706FA2"/>
    <w:multiLevelType w:val="hybridMultilevel"/>
    <w:tmpl w:val="BE066BD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2">
    <w:nsid w:val="6319031F"/>
    <w:multiLevelType w:val="hybridMultilevel"/>
    <w:tmpl w:val="C610D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4956909"/>
    <w:multiLevelType w:val="hybridMultilevel"/>
    <w:tmpl w:val="E7A64E82"/>
    <w:lvl w:ilvl="0" w:tplc="E7CC0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E4E653B"/>
    <w:multiLevelType w:val="hybridMultilevel"/>
    <w:tmpl w:val="BFFA725E"/>
    <w:lvl w:ilvl="0" w:tplc="0B9A5E10">
      <w:start w:val="1"/>
      <w:numFmt w:val="decimal"/>
      <w:lvlText w:val="%1/18"/>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C82AB9"/>
    <w:multiLevelType w:val="hybridMultilevel"/>
    <w:tmpl w:val="7EF2A066"/>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6">
    <w:nsid w:val="776D5827"/>
    <w:multiLevelType w:val="hybridMultilevel"/>
    <w:tmpl w:val="307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846118"/>
    <w:multiLevelType w:val="hybridMultilevel"/>
    <w:tmpl w:val="4B64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A41679A"/>
    <w:multiLevelType w:val="hybridMultilevel"/>
    <w:tmpl w:val="FB4AE308"/>
    <w:lvl w:ilvl="0" w:tplc="451A8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E932039"/>
    <w:multiLevelType w:val="hybridMultilevel"/>
    <w:tmpl w:val="A2A06E9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9"/>
  </w:num>
  <w:num w:numId="2">
    <w:abstractNumId w:val="28"/>
  </w:num>
  <w:num w:numId="3">
    <w:abstractNumId w:val="14"/>
  </w:num>
  <w:num w:numId="4">
    <w:abstractNumId w:val="3"/>
  </w:num>
  <w:num w:numId="5">
    <w:abstractNumId w:val="39"/>
  </w:num>
  <w:num w:numId="6">
    <w:abstractNumId w:val="30"/>
  </w:num>
  <w:num w:numId="7">
    <w:abstractNumId w:val="23"/>
  </w:num>
  <w:num w:numId="8">
    <w:abstractNumId w:val="38"/>
  </w:num>
  <w:num w:numId="9">
    <w:abstractNumId w:val="33"/>
  </w:num>
  <w:num w:numId="10">
    <w:abstractNumId w:val="16"/>
  </w:num>
  <w:num w:numId="11">
    <w:abstractNumId w:val="12"/>
  </w:num>
  <w:num w:numId="12">
    <w:abstractNumId w:val="36"/>
  </w:num>
  <w:num w:numId="13">
    <w:abstractNumId w:val="25"/>
  </w:num>
  <w:num w:numId="14">
    <w:abstractNumId w:val="20"/>
  </w:num>
  <w:num w:numId="15">
    <w:abstractNumId w:val="11"/>
  </w:num>
  <w:num w:numId="16">
    <w:abstractNumId w:val="37"/>
  </w:num>
  <w:num w:numId="17">
    <w:abstractNumId w:val="19"/>
  </w:num>
  <w:num w:numId="18">
    <w:abstractNumId w:val="29"/>
  </w:num>
  <w:num w:numId="19">
    <w:abstractNumId w:val="26"/>
  </w:num>
  <w:num w:numId="20">
    <w:abstractNumId w:val="10"/>
  </w:num>
  <w:num w:numId="21">
    <w:abstractNumId w:val="4"/>
  </w:num>
  <w:num w:numId="22">
    <w:abstractNumId w:val="1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7"/>
  </w:num>
  <w:num w:numId="26">
    <w:abstractNumId w:val="17"/>
  </w:num>
  <w:num w:numId="27">
    <w:abstractNumId w:val="15"/>
  </w:num>
  <w:num w:numId="28">
    <w:abstractNumId w:val="13"/>
  </w:num>
  <w:num w:numId="29">
    <w:abstractNumId w:val="1"/>
  </w:num>
  <w:num w:numId="30">
    <w:abstractNumId w:val="24"/>
  </w:num>
  <w:num w:numId="31">
    <w:abstractNumId w:val="34"/>
  </w:num>
  <w:num w:numId="32">
    <w:abstractNumId w:val="21"/>
  </w:num>
  <w:num w:numId="33">
    <w:abstractNumId w:val="27"/>
  </w:num>
  <w:num w:numId="34">
    <w:abstractNumId w:val="8"/>
  </w:num>
  <w:num w:numId="35">
    <w:abstractNumId w:val="6"/>
  </w:num>
  <w:num w:numId="36">
    <w:abstractNumId w:val="31"/>
  </w:num>
  <w:num w:numId="37">
    <w:abstractNumId w:val="5"/>
  </w:num>
  <w:num w:numId="38">
    <w:abstractNumId w:val="22"/>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8A"/>
    <w:rsid w:val="00003B69"/>
    <w:rsid w:val="000127A1"/>
    <w:rsid w:val="000200B7"/>
    <w:rsid w:val="0002370E"/>
    <w:rsid w:val="00036E18"/>
    <w:rsid w:val="00037AF6"/>
    <w:rsid w:val="000431F1"/>
    <w:rsid w:val="00053050"/>
    <w:rsid w:val="00060E3B"/>
    <w:rsid w:val="00060F32"/>
    <w:rsid w:val="00071C26"/>
    <w:rsid w:val="00074DFC"/>
    <w:rsid w:val="00074E81"/>
    <w:rsid w:val="00080213"/>
    <w:rsid w:val="000809A4"/>
    <w:rsid w:val="000933D7"/>
    <w:rsid w:val="00093D1A"/>
    <w:rsid w:val="000A015A"/>
    <w:rsid w:val="000B7366"/>
    <w:rsid w:val="000B76F8"/>
    <w:rsid w:val="000C3D8E"/>
    <w:rsid w:val="000D2468"/>
    <w:rsid w:val="000D2B65"/>
    <w:rsid w:val="000E087C"/>
    <w:rsid w:val="000E4A38"/>
    <w:rsid w:val="000E6E09"/>
    <w:rsid w:val="000F64B2"/>
    <w:rsid w:val="000F6F2E"/>
    <w:rsid w:val="00111E94"/>
    <w:rsid w:val="001141AE"/>
    <w:rsid w:val="00114D4E"/>
    <w:rsid w:val="001177C5"/>
    <w:rsid w:val="001205D9"/>
    <w:rsid w:val="00125512"/>
    <w:rsid w:val="00126DC0"/>
    <w:rsid w:val="00127F1D"/>
    <w:rsid w:val="001327FC"/>
    <w:rsid w:val="00132A0A"/>
    <w:rsid w:val="00134D94"/>
    <w:rsid w:val="00136234"/>
    <w:rsid w:val="00147FB8"/>
    <w:rsid w:val="00152D8B"/>
    <w:rsid w:val="0015535B"/>
    <w:rsid w:val="00170F83"/>
    <w:rsid w:val="001760F9"/>
    <w:rsid w:val="00181DDC"/>
    <w:rsid w:val="00184C84"/>
    <w:rsid w:val="00185CBE"/>
    <w:rsid w:val="001A2D51"/>
    <w:rsid w:val="001A2F3C"/>
    <w:rsid w:val="001B112A"/>
    <w:rsid w:val="001B2ED1"/>
    <w:rsid w:val="001B3803"/>
    <w:rsid w:val="001B4B2C"/>
    <w:rsid w:val="001C57E5"/>
    <w:rsid w:val="001C5F72"/>
    <w:rsid w:val="001D0EDB"/>
    <w:rsid w:val="001E0570"/>
    <w:rsid w:val="001F10B6"/>
    <w:rsid w:val="001F318E"/>
    <w:rsid w:val="00205315"/>
    <w:rsid w:val="00207769"/>
    <w:rsid w:val="00215070"/>
    <w:rsid w:val="002154DD"/>
    <w:rsid w:val="00223B74"/>
    <w:rsid w:val="0023192B"/>
    <w:rsid w:val="00237F51"/>
    <w:rsid w:val="00244EE3"/>
    <w:rsid w:val="00244F29"/>
    <w:rsid w:val="002478FB"/>
    <w:rsid w:val="002518FC"/>
    <w:rsid w:val="0025193B"/>
    <w:rsid w:val="0025701A"/>
    <w:rsid w:val="00266E1B"/>
    <w:rsid w:val="00281730"/>
    <w:rsid w:val="0028732D"/>
    <w:rsid w:val="00290233"/>
    <w:rsid w:val="002910F4"/>
    <w:rsid w:val="00291F28"/>
    <w:rsid w:val="002B590D"/>
    <w:rsid w:val="002B73BD"/>
    <w:rsid w:val="002C0835"/>
    <w:rsid w:val="002C51D6"/>
    <w:rsid w:val="002C52B6"/>
    <w:rsid w:val="002C5C91"/>
    <w:rsid w:val="002D15FF"/>
    <w:rsid w:val="002D4746"/>
    <w:rsid w:val="002E29D6"/>
    <w:rsid w:val="002E5C5C"/>
    <w:rsid w:val="002F1806"/>
    <w:rsid w:val="002F7063"/>
    <w:rsid w:val="00303BCA"/>
    <w:rsid w:val="00306322"/>
    <w:rsid w:val="0031202B"/>
    <w:rsid w:val="0031702A"/>
    <w:rsid w:val="003400CC"/>
    <w:rsid w:val="0034050E"/>
    <w:rsid w:val="00342947"/>
    <w:rsid w:val="00343622"/>
    <w:rsid w:val="003438EC"/>
    <w:rsid w:val="0035589E"/>
    <w:rsid w:val="00357F3C"/>
    <w:rsid w:val="00363AB9"/>
    <w:rsid w:val="00383266"/>
    <w:rsid w:val="003A16D6"/>
    <w:rsid w:val="003A6C2C"/>
    <w:rsid w:val="003B1FF5"/>
    <w:rsid w:val="003B6CFA"/>
    <w:rsid w:val="003C1508"/>
    <w:rsid w:val="003D2385"/>
    <w:rsid w:val="003D5013"/>
    <w:rsid w:val="003E5983"/>
    <w:rsid w:val="003E7F61"/>
    <w:rsid w:val="00401137"/>
    <w:rsid w:val="00404466"/>
    <w:rsid w:val="004046D2"/>
    <w:rsid w:val="00413EE4"/>
    <w:rsid w:val="00416B70"/>
    <w:rsid w:val="00416D97"/>
    <w:rsid w:val="00421E2C"/>
    <w:rsid w:val="00424B22"/>
    <w:rsid w:val="004360C6"/>
    <w:rsid w:val="0044067C"/>
    <w:rsid w:val="0044245C"/>
    <w:rsid w:val="00451B39"/>
    <w:rsid w:val="00452375"/>
    <w:rsid w:val="004576A5"/>
    <w:rsid w:val="00464848"/>
    <w:rsid w:val="00465939"/>
    <w:rsid w:val="004702C0"/>
    <w:rsid w:val="00472297"/>
    <w:rsid w:val="004861EB"/>
    <w:rsid w:val="00487C90"/>
    <w:rsid w:val="00493D14"/>
    <w:rsid w:val="00496D93"/>
    <w:rsid w:val="004D72C7"/>
    <w:rsid w:val="005036CB"/>
    <w:rsid w:val="00504F46"/>
    <w:rsid w:val="00514D89"/>
    <w:rsid w:val="0051581C"/>
    <w:rsid w:val="00522A8B"/>
    <w:rsid w:val="00530A56"/>
    <w:rsid w:val="005331A2"/>
    <w:rsid w:val="005445C2"/>
    <w:rsid w:val="00552F89"/>
    <w:rsid w:val="00555816"/>
    <w:rsid w:val="005644AD"/>
    <w:rsid w:val="0057438A"/>
    <w:rsid w:val="00577D25"/>
    <w:rsid w:val="00586DD1"/>
    <w:rsid w:val="00586EA5"/>
    <w:rsid w:val="0058753C"/>
    <w:rsid w:val="005A54CE"/>
    <w:rsid w:val="005B1B87"/>
    <w:rsid w:val="005B3D89"/>
    <w:rsid w:val="005B5657"/>
    <w:rsid w:val="005C4561"/>
    <w:rsid w:val="005C4DC5"/>
    <w:rsid w:val="005D3271"/>
    <w:rsid w:val="005E6F62"/>
    <w:rsid w:val="005F79FB"/>
    <w:rsid w:val="0060367E"/>
    <w:rsid w:val="006046F0"/>
    <w:rsid w:val="00611884"/>
    <w:rsid w:val="00612530"/>
    <w:rsid w:val="006178B7"/>
    <w:rsid w:val="006351EA"/>
    <w:rsid w:val="006416B9"/>
    <w:rsid w:val="00643576"/>
    <w:rsid w:val="0065068B"/>
    <w:rsid w:val="00665253"/>
    <w:rsid w:val="006831B7"/>
    <w:rsid w:val="0068660D"/>
    <w:rsid w:val="00692BFD"/>
    <w:rsid w:val="00697461"/>
    <w:rsid w:val="006A02AF"/>
    <w:rsid w:val="006B010A"/>
    <w:rsid w:val="006B166E"/>
    <w:rsid w:val="006B605C"/>
    <w:rsid w:val="006B60E7"/>
    <w:rsid w:val="006B6545"/>
    <w:rsid w:val="006B786C"/>
    <w:rsid w:val="006C0049"/>
    <w:rsid w:val="006C5DD4"/>
    <w:rsid w:val="006C7FB7"/>
    <w:rsid w:val="006D1B4F"/>
    <w:rsid w:val="006F76D8"/>
    <w:rsid w:val="0071261B"/>
    <w:rsid w:val="00716B09"/>
    <w:rsid w:val="00724E17"/>
    <w:rsid w:val="00725BF3"/>
    <w:rsid w:val="00731029"/>
    <w:rsid w:val="0073159F"/>
    <w:rsid w:val="0073229F"/>
    <w:rsid w:val="007355C0"/>
    <w:rsid w:val="00740631"/>
    <w:rsid w:val="00741C87"/>
    <w:rsid w:val="00743361"/>
    <w:rsid w:val="007447CD"/>
    <w:rsid w:val="0075030A"/>
    <w:rsid w:val="00764D5C"/>
    <w:rsid w:val="00764F56"/>
    <w:rsid w:val="00765EF6"/>
    <w:rsid w:val="00770ECE"/>
    <w:rsid w:val="007755F7"/>
    <w:rsid w:val="00785541"/>
    <w:rsid w:val="007A43EE"/>
    <w:rsid w:val="007A56C8"/>
    <w:rsid w:val="007B1156"/>
    <w:rsid w:val="007B168F"/>
    <w:rsid w:val="007B2999"/>
    <w:rsid w:val="007D1872"/>
    <w:rsid w:val="007D401C"/>
    <w:rsid w:val="007E1D68"/>
    <w:rsid w:val="007F1649"/>
    <w:rsid w:val="007F60E6"/>
    <w:rsid w:val="00800A7C"/>
    <w:rsid w:val="00801496"/>
    <w:rsid w:val="008057AA"/>
    <w:rsid w:val="00805AAC"/>
    <w:rsid w:val="008148BE"/>
    <w:rsid w:val="008316C7"/>
    <w:rsid w:val="0086199B"/>
    <w:rsid w:val="00863D21"/>
    <w:rsid w:val="008674C0"/>
    <w:rsid w:val="008769C6"/>
    <w:rsid w:val="008847D2"/>
    <w:rsid w:val="00884994"/>
    <w:rsid w:val="00890FA4"/>
    <w:rsid w:val="008A144B"/>
    <w:rsid w:val="008A1D10"/>
    <w:rsid w:val="008A2484"/>
    <w:rsid w:val="008A53C4"/>
    <w:rsid w:val="008B0ED2"/>
    <w:rsid w:val="008D1F0A"/>
    <w:rsid w:val="008D6E8E"/>
    <w:rsid w:val="008F1803"/>
    <w:rsid w:val="008F66D6"/>
    <w:rsid w:val="00903C9E"/>
    <w:rsid w:val="009159A6"/>
    <w:rsid w:val="009209CE"/>
    <w:rsid w:val="00925061"/>
    <w:rsid w:val="00926B1B"/>
    <w:rsid w:val="00927AE1"/>
    <w:rsid w:val="0093093E"/>
    <w:rsid w:val="00940681"/>
    <w:rsid w:val="00973EEA"/>
    <w:rsid w:val="009A4BDA"/>
    <w:rsid w:val="009B6208"/>
    <w:rsid w:val="009B6F61"/>
    <w:rsid w:val="009C120E"/>
    <w:rsid w:val="009C52E1"/>
    <w:rsid w:val="009F3F76"/>
    <w:rsid w:val="00A01FB1"/>
    <w:rsid w:val="00A04EB5"/>
    <w:rsid w:val="00A14501"/>
    <w:rsid w:val="00A155BE"/>
    <w:rsid w:val="00A32789"/>
    <w:rsid w:val="00A40D0C"/>
    <w:rsid w:val="00A43C5C"/>
    <w:rsid w:val="00A51AF5"/>
    <w:rsid w:val="00A57B00"/>
    <w:rsid w:val="00A61840"/>
    <w:rsid w:val="00A65795"/>
    <w:rsid w:val="00A66B2A"/>
    <w:rsid w:val="00A73E3C"/>
    <w:rsid w:val="00A74F98"/>
    <w:rsid w:val="00A856D7"/>
    <w:rsid w:val="00A86E36"/>
    <w:rsid w:val="00A9144D"/>
    <w:rsid w:val="00AA5D01"/>
    <w:rsid w:val="00AA6DCF"/>
    <w:rsid w:val="00AC0F1F"/>
    <w:rsid w:val="00AD3894"/>
    <w:rsid w:val="00AD5152"/>
    <w:rsid w:val="00AD5EB9"/>
    <w:rsid w:val="00AE11AE"/>
    <w:rsid w:val="00AE2E84"/>
    <w:rsid w:val="00AE4413"/>
    <w:rsid w:val="00AE70CA"/>
    <w:rsid w:val="00AE7713"/>
    <w:rsid w:val="00AE79AC"/>
    <w:rsid w:val="00B02A88"/>
    <w:rsid w:val="00B06274"/>
    <w:rsid w:val="00B266CE"/>
    <w:rsid w:val="00B33379"/>
    <w:rsid w:val="00B35C0A"/>
    <w:rsid w:val="00B4492F"/>
    <w:rsid w:val="00B46DBA"/>
    <w:rsid w:val="00B54B2E"/>
    <w:rsid w:val="00B62A63"/>
    <w:rsid w:val="00B63480"/>
    <w:rsid w:val="00B70826"/>
    <w:rsid w:val="00B773AC"/>
    <w:rsid w:val="00B8155E"/>
    <w:rsid w:val="00B82BAB"/>
    <w:rsid w:val="00BB4670"/>
    <w:rsid w:val="00BB537F"/>
    <w:rsid w:val="00BB7023"/>
    <w:rsid w:val="00BB78D9"/>
    <w:rsid w:val="00BC1C65"/>
    <w:rsid w:val="00BC742D"/>
    <w:rsid w:val="00BD2F94"/>
    <w:rsid w:val="00BD2FB1"/>
    <w:rsid w:val="00BD6567"/>
    <w:rsid w:val="00BE64A7"/>
    <w:rsid w:val="00BF6407"/>
    <w:rsid w:val="00C041EA"/>
    <w:rsid w:val="00C0441D"/>
    <w:rsid w:val="00C0529C"/>
    <w:rsid w:val="00C053DD"/>
    <w:rsid w:val="00C06813"/>
    <w:rsid w:val="00C15666"/>
    <w:rsid w:val="00C17CB5"/>
    <w:rsid w:val="00C202E3"/>
    <w:rsid w:val="00C23ED2"/>
    <w:rsid w:val="00C37F60"/>
    <w:rsid w:val="00C44BCF"/>
    <w:rsid w:val="00C45571"/>
    <w:rsid w:val="00C46AA1"/>
    <w:rsid w:val="00C53E09"/>
    <w:rsid w:val="00C63103"/>
    <w:rsid w:val="00C74935"/>
    <w:rsid w:val="00C87C25"/>
    <w:rsid w:val="00CA55E5"/>
    <w:rsid w:val="00CB0980"/>
    <w:rsid w:val="00CB1744"/>
    <w:rsid w:val="00CB7B17"/>
    <w:rsid w:val="00CC2D74"/>
    <w:rsid w:val="00CC320B"/>
    <w:rsid w:val="00CE0856"/>
    <w:rsid w:val="00CE127D"/>
    <w:rsid w:val="00CF4ABA"/>
    <w:rsid w:val="00D030AF"/>
    <w:rsid w:val="00D238B9"/>
    <w:rsid w:val="00D24D0A"/>
    <w:rsid w:val="00D308DF"/>
    <w:rsid w:val="00D328DB"/>
    <w:rsid w:val="00D401A6"/>
    <w:rsid w:val="00D44C5A"/>
    <w:rsid w:val="00D464EC"/>
    <w:rsid w:val="00D477C4"/>
    <w:rsid w:val="00D511B3"/>
    <w:rsid w:val="00D534A5"/>
    <w:rsid w:val="00D644B5"/>
    <w:rsid w:val="00D72DAC"/>
    <w:rsid w:val="00D755A2"/>
    <w:rsid w:val="00D85485"/>
    <w:rsid w:val="00DA06B2"/>
    <w:rsid w:val="00DA09EB"/>
    <w:rsid w:val="00DA2C1D"/>
    <w:rsid w:val="00DA4FBF"/>
    <w:rsid w:val="00DA6D99"/>
    <w:rsid w:val="00DC2ED1"/>
    <w:rsid w:val="00DC6885"/>
    <w:rsid w:val="00DC6DAF"/>
    <w:rsid w:val="00DC7B6F"/>
    <w:rsid w:val="00DD1690"/>
    <w:rsid w:val="00DF06D8"/>
    <w:rsid w:val="00E030AD"/>
    <w:rsid w:val="00E03A1C"/>
    <w:rsid w:val="00E14D93"/>
    <w:rsid w:val="00E167B3"/>
    <w:rsid w:val="00E23476"/>
    <w:rsid w:val="00E3602E"/>
    <w:rsid w:val="00E400D7"/>
    <w:rsid w:val="00E550EA"/>
    <w:rsid w:val="00E64231"/>
    <w:rsid w:val="00E6470D"/>
    <w:rsid w:val="00E7278A"/>
    <w:rsid w:val="00E72D64"/>
    <w:rsid w:val="00E7756A"/>
    <w:rsid w:val="00E8061B"/>
    <w:rsid w:val="00E9196F"/>
    <w:rsid w:val="00E95762"/>
    <w:rsid w:val="00E9749B"/>
    <w:rsid w:val="00EA0F01"/>
    <w:rsid w:val="00EA4752"/>
    <w:rsid w:val="00EA4D95"/>
    <w:rsid w:val="00EA777F"/>
    <w:rsid w:val="00EB3418"/>
    <w:rsid w:val="00EB573B"/>
    <w:rsid w:val="00EC7DDE"/>
    <w:rsid w:val="00EE0344"/>
    <w:rsid w:val="00EE0D03"/>
    <w:rsid w:val="00EE2744"/>
    <w:rsid w:val="00EE2BF1"/>
    <w:rsid w:val="00EE5EF9"/>
    <w:rsid w:val="00EE600E"/>
    <w:rsid w:val="00EF72CC"/>
    <w:rsid w:val="00EF79A5"/>
    <w:rsid w:val="00F00B9A"/>
    <w:rsid w:val="00F02E24"/>
    <w:rsid w:val="00F06A60"/>
    <w:rsid w:val="00F1787C"/>
    <w:rsid w:val="00F27003"/>
    <w:rsid w:val="00F36C0A"/>
    <w:rsid w:val="00F67455"/>
    <w:rsid w:val="00F70453"/>
    <w:rsid w:val="00F758B1"/>
    <w:rsid w:val="00F8755C"/>
    <w:rsid w:val="00F90DF8"/>
    <w:rsid w:val="00F92DD4"/>
    <w:rsid w:val="00FA2616"/>
    <w:rsid w:val="00FA2B7D"/>
    <w:rsid w:val="00FA5809"/>
    <w:rsid w:val="00FA6657"/>
    <w:rsid w:val="00FC2E39"/>
    <w:rsid w:val="00FC40A2"/>
    <w:rsid w:val="00FD1DD8"/>
    <w:rsid w:val="00FE77F1"/>
    <w:rsid w:val="00FF5B09"/>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 w:type="paragraph" w:styleId="BodyText">
    <w:name w:val="Body Text"/>
    <w:basedOn w:val="Normal"/>
    <w:link w:val="BodyTextChar"/>
    <w:semiHidden/>
    <w:unhideWhenUsed/>
    <w:rsid w:val="00BD2FB1"/>
    <w:pPr>
      <w:ind w:right="5"/>
      <w:jc w:val="both"/>
    </w:pPr>
    <w:rPr>
      <w:rFonts w:ascii="Arial" w:hAnsi="Arial"/>
      <w:szCs w:val="20"/>
    </w:rPr>
  </w:style>
  <w:style w:type="character" w:customStyle="1" w:styleId="BodyTextChar">
    <w:name w:val="Body Text Char"/>
    <w:basedOn w:val="DefaultParagraphFont"/>
    <w:link w:val="BodyText"/>
    <w:semiHidden/>
    <w:rsid w:val="00BD2FB1"/>
    <w:rPr>
      <w:rFonts w:ascii="Arial" w:eastAsia="Times New Roman" w:hAnsi="Arial" w:cs="Times New Roman"/>
      <w:sz w:val="24"/>
      <w:szCs w:val="20"/>
    </w:rPr>
  </w:style>
  <w:style w:type="table" w:styleId="TableGrid">
    <w:name w:val="Table Grid"/>
    <w:basedOn w:val="TableNormal"/>
    <w:uiPriority w:val="59"/>
    <w:rsid w:val="00472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 w:type="paragraph" w:styleId="BodyText">
    <w:name w:val="Body Text"/>
    <w:basedOn w:val="Normal"/>
    <w:link w:val="BodyTextChar"/>
    <w:semiHidden/>
    <w:unhideWhenUsed/>
    <w:rsid w:val="00BD2FB1"/>
    <w:pPr>
      <w:ind w:right="5"/>
      <w:jc w:val="both"/>
    </w:pPr>
    <w:rPr>
      <w:rFonts w:ascii="Arial" w:hAnsi="Arial"/>
      <w:szCs w:val="20"/>
    </w:rPr>
  </w:style>
  <w:style w:type="character" w:customStyle="1" w:styleId="BodyTextChar">
    <w:name w:val="Body Text Char"/>
    <w:basedOn w:val="DefaultParagraphFont"/>
    <w:link w:val="BodyText"/>
    <w:semiHidden/>
    <w:rsid w:val="00BD2FB1"/>
    <w:rPr>
      <w:rFonts w:ascii="Arial" w:eastAsia="Times New Roman" w:hAnsi="Arial" w:cs="Times New Roman"/>
      <w:sz w:val="24"/>
      <w:szCs w:val="20"/>
    </w:rPr>
  </w:style>
  <w:style w:type="table" w:styleId="TableGrid">
    <w:name w:val="Table Grid"/>
    <w:basedOn w:val="TableNormal"/>
    <w:uiPriority w:val="59"/>
    <w:rsid w:val="00472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408">
      <w:bodyDiv w:val="1"/>
      <w:marLeft w:val="0"/>
      <w:marRight w:val="0"/>
      <w:marTop w:val="0"/>
      <w:marBottom w:val="0"/>
      <w:divBdr>
        <w:top w:val="none" w:sz="0" w:space="0" w:color="auto"/>
        <w:left w:val="none" w:sz="0" w:space="0" w:color="auto"/>
        <w:bottom w:val="none" w:sz="0" w:space="0" w:color="auto"/>
        <w:right w:val="none" w:sz="0" w:space="0" w:color="auto"/>
      </w:divBdr>
    </w:div>
    <w:div w:id="151725276">
      <w:bodyDiv w:val="1"/>
      <w:marLeft w:val="0"/>
      <w:marRight w:val="0"/>
      <w:marTop w:val="0"/>
      <w:marBottom w:val="0"/>
      <w:divBdr>
        <w:top w:val="none" w:sz="0" w:space="0" w:color="auto"/>
        <w:left w:val="none" w:sz="0" w:space="0" w:color="auto"/>
        <w:bottom w:val="none" w:sz="0" w:space="0" w:color="auto"/>
        <w:right w:val="none" w:sz="0" w:space="0" w:color="auto"/>
      </w:divBdr>
    </w:div>
    <w:div w:id="166949239">
      <w:bodyDiv w:val="1"/>
      <w:marLeft w:val="0"/>
      <w:marRight w:val="0"/>
      <w:marTop w:val="0"/>
      <w:marBottom w:val="0"/>
      <w:divBdr>
        <w:top w:val="none" w:sz="0" w:space="0" w:color="auto"/>
        <w:left w:val="none" w:sz="0" w:space="0" w:color="auto"/>
        <w:bottom w:val="none" w:sz="0" w:space="0" w:color="auto"/>
        <w:right w:val="none" w:sz="0" w:space="0" w:color="auto"/>
      </w:divBdr>
    </w:div>
    <w:div w:id="379674253">
      <w:bodyDiv w:val="1"/>
      <w:marLeft w:val="0"/>
      <w:marRight w:val="0"/>
      <w:marTop w:val="0"/>
      <w:marBottom w:val="0"/>
      <w:divBdr>
        <w:top w:val="none" w:sz="0" w:space="0" w:color="auto"/>
        <w:left w:val="none" w:sz="0" w:space="0" w:color="auto"/>
        <w:bottom w:val="none" w:sz="0" w:space="0" w:color="auto"/>
        <w:right w:val="none" w:sz="0" w:space="0" w:color="auto"/>
      </w:divBdr>
    </w:div>
    <w:div w:id="396170352">
      <w:bodyDiv w:val="1"/>
      <w:marLeft w:val="0"/>
      <w:marRight w:val="0"/>
      <w:marTop w:val="0"/>
      <w:marBottom w:val="0"/>
      <w:divBdr>
        <w:top w:val="none" w:sz="0" w:space="0" w:color="auto"/>
        <w:left w:val="none" w:sz="0" w:space="0" w:color="auto"/>
        <w:bottom w:val="none" w:sz="0" w:space="0" w:color="auto"/>
        <w:right w:val="none" w:sz="0" w:space="0" w:color="auto"/>
      </w:divBdr>
    </w:div>
    <w:div w:id="636881965">
      <w:bodyDiv w:val="1"/>
      <w:marLeft w:val="0"/>
      <w:marRight w:val="0"/>
      <w:marTop w:val="0"/>
      <w:marBottom w:val="0"/>
      <w:divBdr>
        <w:top w:val="none" w:sz="0" w:space="0" w:color="auto"/>
        <w:left w:val="none" w:sz="0" w:space="0" w:color="auto"/>
        <w:bottom w:val="none" w:sz="0" w:space="0" w:color="auto"/>
        <w:right w:val="none" w:sz="0" w:space="0" w:color="auto"/>
      </w:divBdr>
    </w:div>
    <w:div w:id="675232866">
      <w:bodyDiv w:val="1"/>
      <w:marLeft w:val="0"/>
      <w:marRight w:val="0"/>
      <w:marTop w:val="0"/>
      <w:marBottom w:val="0"/>
      <w:divBdr>
        <w:top w:val="none" w:sz="0" w:space="0" w:color="auto"/>
        <w:left w:val="none" w:sz="0" w:space="0" w:color="auto"/>
        <w:bottom w:val="none" w:sz="0" w:space="0" w:color="auto"/>
        <w:right w:val="none" w:sz="0" w:space="0" w:color="auto"/>
      </w:divBdr>
    </w:div>
    <w:div w:id="939415910">
      <w:bodyDiv w:val="1"/>
      <w:marLeft w:val="0"/>
      <w:marRight w:val="0"/>
      <w:marTop w:val="0"/>
      <w:marBottom w:val="0"/>
      <w:divBdr>
        <w:top w:val="none" w:sz="0" w:space="0" w:color="auto"/>
        <w:left w:val="none" w:sz="0" w:space="0" w:color="auto"/>
        <w:bottom w:val="none" w:sz="0" w:space="0" w:color="auto"/>
        <w:right w:val="none" w:sz="0" w:space="0" w:color="auto"/>
      </w:divBdr>
    </w:div>
    <w:div w:id="1002048374">
      <w:bodyDiv w:val="1"/>
      <w:marLeft w:val="0"/>
      <w:marRight w:val="0"/>
      <w:marTop w:val="0"/>
      <w:marBottom w:val="0"/>
      <w:divBdr>
        <w:top w:val="none" w:sz="0" w:space="0" w:color="auto"/>
        <w:left w:val="none" w:sz="0" w:space="0" w:color="auto"/>
        <w:bottom w:val="none" w:sz="0" w:space="0" w:color="auto"/>
        <w:right w:val="none" w:sz="0" w:space="0" w:color="auto"/>
      </w:divBdr>
    </w:div>
    <w:div w:id="1403944831">
      <w:bodyDiv w:val="1"/>
      <w:marLeft w:val="0"/>
      <w:marRight w:val="0"/>
      <w:marTop w:val="0"/>
      <w:marBottom w:val="0"/>
      <w:divBdr>
        <w:top w:val="none" w:sz="0" w:space="0" w:color="auto"/>
        <w:left w:val="none" w:sz="0" w:space="0" w:color="auto"/>
        <w:bottom w:val="none" w:sz="0" w:space="0" w:color="auto"/>
        <w:right w:val="none" w:sz="0" w:space="0" w:color="auto"/>
      </w:divBdr>
      <w:divsChild>
        <w:div w:id="633104552">
          <w:marLeft w:val="0"/>
          <w:marRight w:val="0"/>
          <w:marTop w:val="0"/>
          <w:marBottom w:val="0"/>
          <w:divBdr>
            <w:top w:val="none" w:sz="0" w:space="0" w:color="auto"/>
            <w:left w:val="none" w:sz="0" w:space="0" w:color="auto"/>
            <w:bottom w:val="none" w:sz="0" w:space="0" w:color="auto"/>
            <w:right w:val="none" w:sz="0" w:space="0" w:color="auto"/>
          </w:divBdr>
        </w:div>
        <w:div w:id="496841852">
          <w:marLeft w:val="0"/>
          <w:marRight w:val="0"/>
          <w:marTop w:val="0"/>
          <w:marBottom w:val="0"/>
          <w:divBdr>
            <w:top w:val="none" w:sz="0" w:space="0" w:color="auto"/>
            <w:left w:val="none" w:sz="0" w:space="0" w:color="auto"/>
            <w:bottom w:val="none" w:sz="0" w:space="0" w:color="auto"/>
            <w:right w:val="none" w:sz="0" w:space="0" w:color="auto"/>
          </w:divBdr>
        </w:div>
        <w:div w:id="396519036">
          <w:marLeft w:val="0"/>
          <w:marRight w:val="0"/>
          <w:marTop w:val="0"/>
          <w:marBottom w:val="0"/>
          <w:divBdr>
            <w:top w:val="none" w:sz="0" w:space="0" w:color="auto"/>
            <w:left w:val="none" w:sz="0" w:space="0" w:color="auto"/>
            <w:bottom w:val="none" w:sz="0" w:space="0" w:color="auto"/>
            <w:right w:val="none" w:sz="0" w:space="0" w:color="auto"/>
          </w:divBdr>
        </w:div>
        <w:div w:id="1180971337">
          <w:marLeft w:val="0"/>
          <w:marRight w:val="0"/>
          <w:marTop w:val="0"/>
          <w:marBottom w:val="0"/>
          <w:divBdr>
            <w:top w:val="none" w:sz="0" w:space="0" w:color="auto"/>
            <w:left w:val="none" w:sz="0" w:space="0" w:color="auto"/>
            <w:bottom w:val="none" w:sz="0" w:space="0" w:color="auto"/>
            <w:right w:val="none" w:sz="0" w:space="0" w:color="auto"/>
          </w:divBdr>
        </w:div>
        <w:div w:id="1228148989">
          <w:marLeft w:val="0"/>
          <w:marRight w:val="0"/>
          <w:marTop w:val="0"/>
          <w:marBottom w:val="0"/>
          <w:divBdr>
            <w:top w:val="none" w:sz="0" w:space="0" w:color="auto"/>
            <w:left w:val="none" w:sz="0" w:space="0" w:color="auto"/>
            <w:bottom w:val="none" w:sz="0" w:space="0" w:color="auto"/>
            <w:right w:val="none" w:sz="0" w:space="0" w:color="auto"/>
          </w:divBdr>
        </w:div>
      </w:divsChild>
    </w:div>
    <w:div w:id="1492984448">
      <w:bodyDiv w:val="1"/>
      <w:marLeft w:val="0"/>
      <w:marRight w:val="0"/>
      <w:marTop w:val="0"/>
      <w:marBottom w:val="0"/>
      <w:divBdr>
        <w:top w:val="none" w:sz="0" w:space="0" w:color="auto"/>
        <w:left w:val="none" w:sz="0" w:space="0" w:color="auto"/>
        <w:bottom w:val="none" w:sz="0" w:space="0" w:color="auto"/>
        <w:right w:val="none" w:sz="0" w:space="0" w:color="auto"/>
      </w:divBdr>
    </w:div>
    <w:div w:id="1535079134">
      <w:bodyDiv w:val="1"/>
      <w:marLeft w:val="0"/>
      <w:marRight w:val="0"/>
      <w:marTop w:val="0"/>
      <w:marBottom w:val="0"/>
      <w:divBdr>
        <w:top w:val="none" w:sz="0" w:space="0" w:color="auto"/>
        <w:left w:val="none" w:sz="0" w:space="0" w:color="auto"/>
        <w:bottom w:val="none" w:sz="0" w:space="0" w:color="auto"/>
        <w:right w:val="none" w:sz="0" w:space="0" w:color="auto"/>
      </w:divBdr>
      <w:divsChild>
        <w:div w:id="163085565">
          <w:marLeft w:val="0"/>
          <w:marRight w:val="0"/>
          <w:marTop w:val="0"/>
          <w:marBottom w:val="0"/>
          <w:divBdr>
            <w:top w:val="none" w:sz="0" w:space="0" w:color="auto"/>
            <w:left w:val="none" w:sz="0" w:space="0" w:color="auto"/>
            <w:bottom w:val="none" w:sz="0" w:space="0" w:color="auto"/>
            <w:right w:val="none" w:sz="0" w:space="0" w:color="auto"/>
          </w:divBdr>
        </w:div>
        <w:div w:id="872887393">
          <w:marLeft w:val="0"/>
          <w:marRight w:val="0"/>
          <w:marTop w:val="0"/>
          <w:marBottom w:val="0"/>
          <w:divBdr>
            <w:top w:val="none" w:sz="0" w:space="0" w:color="auto"/>
            <w:left w:val="none" w:sz="0" w:space="0" w:color="auto"/>
            <w:bottom w:val="none" w:sz="0" w:space="0" w:color="auto"/>
            <w:right w:val="none" w:sz="0" w:space="0" w:color="auto"/>
          </w:divBdr>
        </w:div>
        <w:div w:id="231431294">
          <w:marLeft w:val="0"/>
          <w:marRight w:val="0"/>
          <w:marTop w:val="0"/>
          <w:marBottom w:val="0"/>
          <w:divBdr>
            <w:top w:val="none" w:sz="0" w:space="0" w:color="auto"/>
            <w:left w:val="none" w:sz="0" w:space="0" w:color="auto"/>
            <w:bottom w:val="none" w:sz="0" w:space="0" w:color="auto"/>
            <w:right w:val="none" w:sz="0" w:space="0" w:color="auto"/>
          </w:divBdr>
        </w:div>
        <w:div w:id="2092852560">
          <w:marLeft w:val="0"/>
          <w:marRight w:val="0"/>
          <w:marTop w:val="0"/>
          <w:marBottom w:val="0"/>
          <w:divBdr>
            <w:top w:val="none" w:sz="0" w:space="0" w:color="auto"/>
            <w:left w:val="none" w:sz="0" w:space="0" w:color="auto"/>
            <w:bottom w:val="none" w:sz="0" w:space="0" w:color="auto"/>
            <w:right w:val="none" w:sz="0" w:space="0" w:color="auto"/>
          </w:divBdr>
        </w:div>
        <w:div w:id="1562909181">
          <w:marLeft w:val="0"/>
          <w:marRight w:val="0"/>
          <w:marTop w:val="0"/>
          <w:marBottom w:val="0"/>
          <w:divBdr>
            <w:top w:val="none" w:sz="0" w:space="0" w:color="auto"/>
            <w:left w:val="none" w:sz="0" w:space="0" w:color="auto"/>
            <w:bottom w:val="none" w:sz="0" w:space="0" w:color="auto"/>
            <w:right w:val="none" w:sz="0" w:space="0" w:color="auto"/>
          </w:divBdr>
        </w:div>
        <w:div w:id="138310810">
          <w:marLeft w:val="0"/>
          <w:marRight w:val="0"/>
          <w:marTop w:val="0"/>
          <w:marBottom w:val="0"/>
          <w:divBdr>
            <w:top w:val="none" w:sz="0" w:space="0" w:color="auto"/>
            <w:left w:val="none" w:sz="0" w:space="0" w:color="auto"/>
            <w:bottom w:val="none" w:sz="0" w:space="0" w:color="auto"/>
            <w:right w:val="none" w:sz="0" w:space="0" w:color="auto"/>
          </w:divBdr>
        </w:div>
      </w:divsChild>
    </w:div>
    <w:div w:id="1588147120">
      <w:bodyDiv w:val="1"/>
      <w:marLeft w:val="0"/>
      <w:marRight w:val="0"/>
      <w:marTop w:val="0"/>
      <w:marBottom w:val="0"/>
      <w:divBdr>
        <w:top w:val="none" w:sz="0" w:space="0" w:color="auto"/>
        <w:left w:val="none" w:sz="0" w:space="0" w:color="auto"/>
        <w:bottom w:val="none" w:sz="0" w:space="0" w:color="auto"/>
        <w:right w:val="none" w:sz="0" w:space="0" w:color="auto"/>
      </w:divBdr>
    </w:div>
    <w:div w:id="1686636581">
      <w:bodyDiv w:val="1"/>
      <w:marLeft w:val="0"/>
      <w:marRight w:val="0"/>
      <w:marTop w:val="0"/>
      <w:marBottom w:val="0"/>
      <w:divBdr>
        <w:top w:val="none" w:sz="0" w:space="0" w:color="auto"/>
        <w:left w:val="none" w:sz="0" w:space="0" w:color="auto"/>
        <w:bottom w:val="none" w:sz="0" w:space="0" w:color="auto"/>
        <w:right w:val="none" w:sz="0" w:space="0" w:color="auto"/>
      </w:divBdr>
    </w:div>
    <w:div w:id="1725441920">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
    <w:div w:id="1843662889">
      <w:bodyDiv w:val="1"/>
      <w:marLeft w:val="0"/>
      <w:marRight w:val="0"/>
      <w:marTop w:val="0"/>
      <w:marBottom w:val="0"/>
      <w:divBdr>
        <w:top w:val="none" w:sz="0" w:space="0" w:color="auto"/>
        <w:left w:val="none" w:sz="0" w:space="0" w:color="auto"/>
        <w:bottom w:val="none" w:sz="0" w:space="0" w:color="auto"/>
        <w:right w:val="none" w:sz="0" w:space="0" w:color="auto"/>
      </w:divBdr>
    </w:div>
    <w:div w:id="19906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837665286C34E84D35CDCB4D6467E" ma:contentTypeVersion="0" ma:contentTypeDescription="Create a new document." ma:contentTypeScope="" ma:versionID="8e448d1f6a7e9b06c8179c045e879f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B8C2-8F2B-46FC-8F3C-45648BA96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01A2D-B942-4EB0-8D1F-883F7C1F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D456BB-E26E-487B-A804-5E8407953B24}">
  <ds:schemaRefs>
    <ds:schemaRef ds:uri="http://schemas.microsoft.com/sharepoint/v3/contenttype/forms"/>
  </ds:schemaRefs>
</ds:datastoreItem>
</file>

<file path=customXml/itemProps4.xml><?xml version="1.0" encoding="utf-8"?>
<ds:datastoreItem xmlns:ds="http://schemas.openxmlformats.org/officeDocument/2006/customXml" ds:itemID="{E8E80636-095D-42FD-AB53-3823DB70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2018-06-19T10:53:00Z</cp:lastPrinted>
  <dcterms:created xsi:type="dcterms:W3CDTF">2018-07-14T17:19:00Z</dcterms:created>
  <dcterms:modified xsi:type="dcterms:W3CDTF">2018-07-14T17:19:00Z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0x010100F84837665286C34E84D35CDCB4D6467E</vt:lpwstr>
  </property>
</Properties>
</file>